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5A" w:rsidRDefault="00E02A5C">
      <w:pPr>
        <w:spacing w:before="136"/>
        <w:ind w:left="1255"/>
        <w:rPr>
          <w:sz w:val="21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103764</wp:posOffset>
            </wp:positionH>
            <wp:positionV relativeFrom="paragraph">
              <wp:posOffset>5751</wp:posOffset>
            </wp:positionV>
            <wp:extent cx="682543" cy="649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43" cy="6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PREFEITURA MUNICIPAL DE UPANEMA</w:t>
      </w:r>
    </w:p>
    <w:p w:rsidR="00510A5A" w:rsidRDefault="00E02A5C">
      <w:pPr>
        <w:tabs>
          <w:tab w:val="left" w:pos="10139"/>
        </w:tabs>
        <w:spacing w:before="40"/>
        <w:ind w:left="1250"/>
        <w:rPr>
          <w:b/>
          <w:sz w:val="15"/>
        </w:rPr>
      </w:pPr>
      <w:r>
        <w:rPr>
          <w:b/>
          <w:sz w:val="17"/>
        </w:rPr>
        <w:t>Demonstrativo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Simplificado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Relatório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Resumido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Execução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Orçamentária</w:t>
      </w:r>
      <w:r>
        <w:rPr>
          <w:b/>
          <w:sz w:val="17"/>
        </w:rPr>
        <w:tab/>
      </w:r>
      <w:r>
        <w:rPr>
          <w:position w:val="2"/>
          <w:sz w:val="15"/>
        </w:rPr>
        <w:t>Exercício:</w:t>
      </w:r>
      <w:r>
        <w:rPr>
          <w:spacing w:val="4"/>
          <w:position w:val="2"/>
          <w:sz w:val="15"/>
        </w:rPr>
        <w:t xml:space="preserve"> </w:t>
      </w:r>
      <w:r>
        <w:rPr>
          <w:b/>
          <w:position w:val="2"/>
          <w:sz w:val="15"/>
        </w:rPr>
        <w:t>2019</w:t>
      </w:r>
    </w:p>
    <w:p w:rsidR="00510A5A" w:rsidRDefault="00510A5A">
      <w:pPr>
        <w:pStyle w:val="Corpodetexto"/>
        <w:spacing w:before="5"/>
        <w:rPr>
          <w:b/>
          <w:sz w:val="14"/>
        </w:rPr>
      </w:pPr>
    </w:p>
    <w:p w:rsidR="00510A5A" w:rsidRDefault="00510A5A">
      <w:pPr>
        <w:rPr>
          <w:sz w:val="14"/>
        </w:rPr>
        <w:sectPr w:rsidR="00510A5A">
          <w:type w:val="continuous"/>
          <w:pgSz w:w="11910" w:h="16840"/>
          <w:pgMar w:top="320" w:right="520" w:bottom="280" w:left="60" w:header="720" w:footer="720" w:gutter="0"/>
          <w:cols w:space="720"/>
        </w:sectPr>
      </w:pPr>
    </w:p>
    <w:p w:rsidR="00510A5A" w:rsidRDefault="00510A5A">
      <w:pPr>
        <w:pStyle w:val="Corpodetexto"/>
        <w:rPr>
          <w:b/>
          <w:sz w:val="14"/>
        </w:rPr>
      </w:pPr>
    </w:p>
    <w:p w:rsidR="00510A5A" w:rsidRDefault="00510A5A">
      <w:pPr>
        <w:pStyle w:val="Corpodetexto"/>
        <w:rPr>
          <w:b/>
          <w:sz w:val="14"/>
        </w:rPr>
      </w:pPr>
    </w:p>
    <w:p w:rsidR="00510A5A" w:rsidRDefault="00510A5A">
      <w:pPr>
        <w:pStyle w:val="Corpodetexto"/>
        <w:rPr>
          <w:b/>
          <w:sz w:val="14"/>
        </w:rPr>
      </w:pPr>
    </w:p>
    <w:p w:rsidR="00510A5A" w:rsidRDefault="00510A5A">
      <w:pPr>
        <w:pStyle w:val="Corpodetexto"/>
        <w:rPr>
          <w:b/>
          <w:sz w:val="14"/>
        </w:rPr>
      </w:pPr>
    </w:p>
    <w:p w:rsidR="00510A5A" w:rsidRDefault="00510A5A">
      <w:pPr>
        <w:pStyle w:val="Corpodetexto"/>
        <w:spacing w:before="7"/>
        <w:rPr>
          <w:b/>
          <w:sz w:val="16"/>
        </w:rPr>
      </w:pPr>
    </w:p>
    <w:p w:rsidR="00510A5A" w:rsidRDefault="00E02A5C">
      <w:pPr>
        <w:pStyle w:val="Corpodetexto"/>
        <w:spacing w:before="1"/>
        <w:ind w:left="168"/>
      </w:pPr>
      <w:r>
        <w:t>RECEITAS</w:t>
      </w:r>
    </w:p>
    <w:p w:rsidR="00510A5A" w:rsidRDefault="00E02A5C">
      <w:pPr>
        <w:spacing w:before="96"/>
        <w:ind w:left="30"/>
        <w:rPr>
          <w:b/>
          <w:sz w:val="15"/>
        </w:rPr>
      </w:pPr>
      <w:r>
        <w:br w:type="column"/>
      </w:r>
      <w:r>
        <w:rPr>
          <w:b/>
          <w:sz w:val="15"/>
        </w:rPr>
        <w:t>Bimestre: 6/2019</w:t>
      </w:r>
    </w:p>
    <w:p w:rsidR="00510A5A" w:rsidRDefault="00510A5A">
      <w:pPr>
        <w:pStyle w:val="Corpodetexto"/>
        <w:rPr>
          <w:b/>
          <w:sz w:val="16"/>
        </w:rPr>
      </w:pPr>
    </w:p>
    <w:p w:rsidR="00510A5A" w:rsidRDefault="00510A5A">
      <w:pPr>
        <w:pStyle w:val="Corpodetexto"/>
        <w:spacing w:before="8"/>
        <w:rPr>
          <w:b/>
          <w:sz w:val="14"/>
        </w:rPr>
      </w:pPr>
    </w:p>
    <w:p w:rsidR="00510A5A" w:rsidRDefault="00E02A5C">
      <w:pPr>
        <w:tabs>
          <w:tab w:val="left" w:pos="6998"/>
        </w:tabs>
        <w:ind w:left="1035"/>
        <w:rPr>
          <w:b/>
          <w:sz w:val="11"/>
        </w:rPr>
      </w:pPr>
      <w:r>
        <w:rPr>
          <w:b/>
          <w:w w:val="105"/>
          <w:sz w:val="11"/>
        </w:rPr>
        <w:t>BALANÇO</w:t>
      </w:r>
      <w:r>
        <w:rPr>
          <w:b/>
          <w:spacing w:val="-7"/>
          <w:w w:val="105"/>
          <w:sz w:val="11"/>
        </w:rPr>
        <w:t xml:space="preserve"> </w:t>
      </w:r>
      <w:r>
        <w:rPr>
          <w:b/>
          <w:w w:val="105"/>
          <w:sz w:val="11"/>
        </w:rPr>
        <w:t>ORÇAMENTÁRIO</w:t>
      </w:r>
      <w:r>
        <w:rPr>
          <w:b/>
          <w:w w:val="105"/>
          <w:sz w:val="11"/>
        </w:rPr>
        <w:tab/>
      </w:r>
      <w:r>
        <w:rPr>
          <w:b/>
          <w:w w:val="105"/>
          <w:position w:val="-3"/>
          <w:sz w:val="11"/>
        </w:rPr>
        <w:t>Até o</w:t>
      </w:r>
      <w:r>
        <w:rPr>
          <w:b/>
          <w:spacing w:val="-7"/>
          <w:w w:val="105"/>
          <w:position w:val="-3"/>
          <w:sz w:val="11"/>
        </w:rPr>
        <w:t xml:space="preserve"> </w:t>
      </w:r>
      <w:r>
        <w:rPr>
          <w:b/>
          <w:w w:val="105"/>
          <w:position w:val="-3"/>
          <w:sz w:val="11"/>
        </w:rPr>
        <w:t>Bimestre</w:t>
      </w:r>
    </w:p>
    <w:p w:rsidR="00510A5A" w:rsidRDefault="00E02A5C">
      <w:pPr>
        <w:pStyle w:val="Corpodetexto"/>
        <w:rPr>
          <w:b/>
          <w:sz w:val="14"/>
        </w:rPr>
      </w:pPr>
      <w:r>
        <w:br w:type="column"/>
      </w:r>
    </w:p>
    <w:p w:rsidR="00510A5A" w:rsidRDefault="00510A5A">
      <w:pPr>
        <w:pStyle w:val="Corpodetexto"/>
        <w:spacing w:before="7"/>
        <w:rPr>
          <w:b/>
          <w:sz w:val="15"/>
        </w:rPr>
      </w:pPr>
    </w:p>
    <w:p w:rsidR="00510A5A" w:rsidRDefault="00E02A5C">
      <w:pPr>
        <w:ind w:left="103"/>
        <w:rPr>
          <w:b/>
          <w:sz w:val="13"/>
        </w:rPr>
      </w:pPr>
      <w:r>
        <w:rPr>
          <w:sz w:val="13"/>
        </w:rPr>
        <w:t xml:space="preserve">RREO - </w:t>
      </w:r>
      <w:r>
        <w:rPr>
          <w:b/>
          <w:sz w:val="13"/>
        </w:rPr>
        <w:t>Anexo 14 (LRF, Art. 48)</w:t>
      </w:r>
    </w:p>
    <w:p w:rsidR="00510A5A" w:rsidRDefault="00510A5A">
      <w:pPr>
        <w:rPr>
          <w:sz w:val="13"/>
        </w:rPr>
        <w:sectPr w:rsidR="00510A5A">
          <w:type w:val="continuous"/>
          <w:pgSz w:w="11910" w:h="16840"/>
          <w:pgMar w:top="320" w:right="520" w:bottom="280" w:left="60" w:header="720" w:footer="720" w:gutter="0"/>
          <w:cols w:num="3" w:space="720" w:equalWidth="0">
            <w:col w:w="1179" w:space="40"/>
            <w:col w:w="7849" w:space="76"/>
            <w:col w:w="2186"/>
          </w:cols>
        </w:sect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7073"/>
        <w:gridCol w:w="3897"/>
      </w:tblGrid>
      <w:tr w:rsidR="00510A5A">
        <w:trPr>
          <w:trHeight w:val="155"/>
        </w:trPr>
        <w:tc>
          <w:tcPr>
            <w:tcW w:w="7073" w:type="dxa"/>
          </w:tcPr>
          <w:p w:rsidR="00510A5A" w:rsidRDefault="00E02A5C">
            <w:pPr>
              <w:pStyle w:val="TableParagraph"/>
              <w:spacing w:before="0" w:line="135" w:lineRule="exact"/>
              <w:ind w:left="32"/>
              <w:rPr>
                <w:sz w:val="13"/>
              </w:rPr>
            </w:pPr>
            <w:r>
              <w:rPr>
                <w:sz w:val="13"/>
              </w:rPr>
              <w:t>Previsão Inicial</w:t>
            </w:r>
          </w:p>
        </w:tc>
        <w:tc>
          <w:tcPr>
            <w:tcW w:w="3897" w:type="dxa"/>
          </w:tcPr>
          <w:p w:rsidR="00510A5A" w:rsidRDefault="00E02A5C">
            <w:pPr>
              <w:pStyle w:val="TableParagraph"/>
              <w:spacing w:before="0" w:line="135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510A5A">
        <w:trPr>
          <w:trHeight w:val="163"/>
        </w:trPr>
        <w:tc>
          <w:tcPr>
            <w:tcW w:w="7073" w:type="dxa"/>
          </w:tcPr>
          <w:p w:rsidR="00510A5A" w:rsidRDefault="00E02A5C">
            <w:pPr>
              <w:pStyle w:val="TableParagraph"/>
              <w:spacing w:before="5" w:line="138" w:lineRule="exact"/>
              <w:ind w:left="32"/>
              <w:rPr>
                <w:sz w:val="13"/>
              </w:rPr>
            </w:pPr>
            <w:r>
              <w:rPr>
                <w:sz w:val="13"/>
              </w:rPr>
              <w:t>Previsão Atualizada</w:t>
            </w:r>
          </w:p>
        </w:tc>
        <w:tc>
          <w:tcPr>
            <w:tcW w:w="3897" w:type="dxa"/>
          </w:tcPr>
          <w:p w:rsidR="00510A5A" w:rsidRDefault="00E02A5C">
            <w:pPr>
              <w:pStyle w:val="TableParagraph"/>
              <w:spacing w:before="5" w:line="138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51.450.000,00</w:t>
            </w:r>
          </w:p>
        </w:tc>
      </w:tr>
      <w:tr w:rsidR="00510A5A">
        <w:trPr>
          <w:trHeight w:val="163"/>
        </w:trPr>
        <w:tc>
          <w:tcPr>
            <w:tcW w:w="7073" w:type="dxa"/>
          </w:tcPr>
          <w:p w:rsidR="00510A5A" w:rsidRDefault="00E02A5C">
            <w:pPr>
              <w:pStyle w:val="TableParagraph"/>
              <w:spacing w:before="5" w:line="138" w:lineRule="exact"/>
              <w:ind w:left="32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3897" w:type="dxa"/>
          </w:tcPr>
          <w:p w:rsidR="00510A5A" w:rsidRDefault="00E02A5C">
            <w:pPr>
              <w:pStyle w:val="TableParagraph"/>
              <w:spacing w:before="5" w:line="138" w:lineRule="exact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44.176.791,99</w:t>
            </w:r>
          </w:p>
        </w:tc>
      </w:tr>
      <w:tr w:rsidR="00510A5A">
        <w:trPr>
          <w:trHeight w:val="163"/>
        </w:trPr>
        <w:tc>
          <w:tcPr>
            <w:tcW w:w="7073" w:type="dxa"/>
          </w:tcPr>
          <w:p w:rsidR="00510A5A" w:rsidRDefault="00E02A5C">
            <w:pPr>
              <w:pStyle w:val="TableParagraph"/>
              <w:spacing w:before="5" w:line="138" w:lineRule="exact"/>
              <w:ind w:left="32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3897" w:type="dxa"/>
          </w:tcPr>
          <w:p w:rsidR="00510A5A" w:rsidRDefault="00E02A5C">
            <w:pPr>
              <w:pStyle w:val="TableParagraph"/>
              <w:spacing w:before="5" w:line="138" w:lineRule="exact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10A5A">
        <w:trPr>
          <w:trHeight w:val="155"/>
        </w:trPr>
        <w:tc>
          <w:tcPr>
            <w:tcW w:w="7073" w:type="dxa"/>
          </w:tcPr>
          <w:p w:rsidR="00510A5A" w:rsidRDefault="00E02A5C">
            <w:pPr>
              <w:pStyle w:val="TableParagraph"/>
              <w:spacing w:before="5" w:line="130" w:lineRule="exact"/>
              <w:ind w:left="32"/>
              <w:rPr>
                <w:sz w:val="13"/>
              </w:rPr>
            </w:pPr>
            <w:r>
              <w:rPr>
                <w:sz w:val="13"/>
              </w:rPr>
              <w:t>Saldos de Exercícios Anteriores (Utilizados para Créditos Adicionais)</w:t>
            </w:r>
          </w:p>
        </w:tc>
        <w:tc>
          <w:tcPr>
            <w:tcW w:w="3897" w:type="dxa"/>
          </w:tcPr>
          <w:p w:rsidR="00510A5A" w:rsidRDefault="00E02A5C">
            <w:pPr>
              <w:pStyle w:val="TableParagraph"/>
              <w:spacing w:before="5" w:line="130" w:lineRule="exact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510A5A" w:rsidRDefault="00E02A5C">
      <w:pPr>
        <w:pStyle w:val="Corpodetexto"/>
        <w:spacing w:before="29"/>
        <w:ind w:left="168"/>
      </w:pPr>
      <w:r>
        <w:t>DESPESAS</w:t>
      </w:r>
    </w:p>
    <w:p w:rsidR="00510A5A" w:rsidRDefault="00E02A5C">
      <w:pPr>
        <w:pStyle w:val="Corpodetexto"/>
        <w:tabs>
          <w:tab w:val="left" w:pos="10331"/>
        </w:tabs>
        <w:spacing w:before="14"/>
        <w:ind w:left="276"/>
      </w:pPr>
      <w:r>
        <w:t>Dotação</w:t>
      </w:r>
      <w:r>
        <w:rPr>
          <w:spacing w:val="2"/>
        </w:rPr>
        <w:t xml:space="preserve"> </w:t>
      </w:r>
      <w:r>
        <w:t>Inicial</w:t>
      </w:r>
      <w:r>
        <w:tab/>
        <w:t>51.450.000,00</w:t>
      </w:r>
    </w:p>
    <w:p w:rsidR="00510A5A" w:rsidRDefault="00E02A5C">
      <w:pPr>
        <w:pStyle w:val="Corpodetexto"/>
        <w:tabs>
          <w:tab w:val="left" w:pos="10924"/>
        </w:tabs>
        <w:spacing w:before="14"/>
        <w:ind w:left="276"/>
      </w:pPr>
      <w:r>
        <w:t>Créditos</w:t>
      </w:r>
      <w:r>
        <w:rPr>
          <w:spacing w:val="1"/>
        </w:rPr>
        <w:t xml:space="preserve"> </w:t>
      </w:r>
      <w:r>
        <w:t>Adicionais</w:t>
      </w:r>
      <w:r>
        <w:tab/>
        <w:t>0,00</w:t>
      </w:r>
    </w:p>
    <w:p w:rsidR="00510A5A" w:rsidRDefault="00E02A5C">
      <w:pPr>
        <w:pStyle w:val="Corpodetexto"/>
        <w:tabs>
          <w:tab w:val="left" w:pos="10331"/>
        </w:tabs>
        <w:spacing w:before="13"/>
        <w:ind w:left="276"/>
      </w:pPr>
      <w:r>
        <w:t>Dotação</w:t>
      </w:r>
      <w:r>
        <w:rPr>
          <w:spacing w:val="2"/>
        </w:rPr>
        <w:t xml:space="preserve"> </w:t>
      </w:r>
      <w:r>
        <w:t>Atualizada</w:t>
      </w:r>
      <w:r>
        <w:tab/>
        <w:t>51.450.000,00</w:t>
      </w:r>
    </w:p>
    <w:p w:rsidR="00510A5A" w:rsidRDefault="00E02A5C">
      <w:pPr>
        <w:pStyle w:val="Corpodetexto"/>
        <w:tabs>
          <w:tab w:val="left" w:pos="10331"/>
        </w:tabs>
        <w:spacing w:before="14"/>
        <w:ind w:left="276"/>
      </w:pPr>
      <w:r>
        <w:t>Despesas</w:t>
      </w:r>
      <w:r>
        <w:rPr>
          <w:spacing w:val="7"/>
        </w:rPr>
        <w:t xml:space="preserve"> </w:t>
      </w:r>
      <w:r>
        <w:t>Empenhadas</w:t>
      </w:r>
      <w:r>
        <w:tab/>
        <w:t>44.176.278,06</w:t>
      </w:r>
    </w:p>
    <w:p w:rsidR="00510A5A" w:rsidRDefault="00E02A5C">
      <w:pPr>
        <w:pStyle w:val="Corpodetexto"/>
        <w:tabs>
          <w:tab w:val="left" w:pos="10331"/>
        </w:tabs>
        <w:spacing w:before="14"/>
        <w:ind w:left="276"/>
      </w:pPr>
      <w:r>
        <w:t>Despesas</w:t>
      </w:r>
      <w:r>
        <w:rPr>
          <w:spacing w:val="4"/>
        </w:rPr>
        <w:t xml:space="preserve"> </w:t>
      </w:r>
      <w:r>
        <w:t>Liquidadas</w:t>
      </w:r>
      <w:r>
        <w:tab/>
        <w:t>44.095.291,06</w:t>
      </w:r>
    </w:p>
    <w:p w:rsidR="00510A5A" w:rsidRDefault="00E02A5C">
      <w:pPr>
        <w:pStyle w:val="Corpodetexto"/>
        <w:tabs>
          <w:tab w:val="left" w:pos="10331"/>
        </w:tabs>
        <w:spacing w:before="13"/>
        <w:ind w:left="276"/>
      </w:pPr>
      <w:r>
        <w:t>Despesas</w:t>
      </w:r>
      <w:r>
        <w:rPr>
          <w:spacing w:val="5"/>
        </w:rPr>
        <w:t xml:space="preserve"> </w:t>
      </w:r>
      <w:r>
        <w:t>Pagas</w:t>
      </w:r>
      <w:r>
        <w:tab/>
        <w:t>43.939.680,27</w:t>
      </w:r>
    </w:p>
    <w:p w:rsidR="00510A5A" w:rsidRDefault="00E02A5C">
      <w:pPr>
        <w:pStyle w:val="Corpodetexto"/>
        <w:tabs>
          <w:tab w:val="left" w:pos="10590"/>
        </w:tabs>
        <w:spacing w:before="14"/>
        <w:ind w:left="276"/>
      </w:pPr>
      <w:r>
        <w:t>Superávit</w:t>
      </w:r>
      <w:r>
        <w:rPr>
          <w:spacing w:val="4"/>
        </w:rPr>
        <w:t xml:space="preserve"> </w:t>
      </w:r>
      <w:r>
        <w:t>Orçamentário</w:t>
      </w:r>
      <w:r>
        <w:tab/>
        <w:t>81.500,93</w:t>
      </w:r>
    </w:p>
    <w:p w:rsidR="00510A5A" w:rsidRDefault="00E02A5C">
      <w:pPr>
        <w:tabs>
          <w:tab w:val="left" w:pos="6284"/>
        </w:tabs>
        <w:spacing w:before="100"/>
        <w:ind w:right="2297"/>
        <w:jc w:val="right"/>
        <w:rPr>
          <w:b/>
          <w:sz w:val="11"/>
        </w:rPr>
      </w:pPr>
      <w:r>
        <w:rPr>
          <w:b/>
          <w:w w:val="105"/>
          <w:sz w:val="11"/>
        </w:rPr>
        <w:t>DESPESAS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POR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FUNÇÃO/SUBFUNÇÃO</w:t>
      </w:r>
      <w:r>
        <w:rPr>
          <w:b/>
          <w:w w:val="105"/>
          <w:sz w:val="11"/>
        </w:rPr>
        <w:tab/>
      </w:r>
      <w:r>
        <w:rPr>
          <w:b/>
          <w:w w:val="105"/>
          <w:position w:val="-3"/>
          <w:sz w:val="11"/>
        </w:rPr>
        <w:t>Até o</w:t>
      </w:r>
      <w:r>
        <w:rPr>
          <w:b/>
          <w:spacing w:val="-10"/>
          <w:w w:val="105"/>
          <w:position w:val="-3"/>
          <w:sz w:val="11"/>
        </w:rPr>
        <w:t xml:space="preserve"> </w:t>
      </w:r>
      <w:r>
        <w:rPr>
          <w:b/>
          <w:w w:val="105"/>
          <w:position w:val="-3"/>
          <w:sz w:val="11"/>
        </w:rPr>
        <w:t>Bimestre</w:t>
      </w:r>
    </w:p>
    <w:p w:rsidR="00510A5A" w:rsidRDefault="00E02A5C">
      <w:pPr>
        <w:pStyle w:val="Corpodetexto"/>
        <w:tabs>
          <w:tab w:val="left" w:pos="10331"/>
        </w:tabs>
        <w:spacing w:before="119"/>
        <w:ind w:left="168"/>
      </w:pPr>
      <w:r>
        <w:t>Despesas</w:t>
      </w:r>
      <w:r>
        <w:rPr>
          <w:spacing w:val="7"/>
        </w:rPr>
        <w:t xml:space="preserve"> </w:t>
      </w:r>
      <w:r>
        <w:t>Empenhadas</w:t>
      </w:r>
      <w:r>
        <w:tab/>
        <w:t>44.176.278,06</w:t>
      </w:r>
    </w:p>
    <w:p w:rsidR="00510A5A" w:rsidRDefault="00E02A5C">
      <w:pPr>
        <w:pStyle w:val="Corpodetexto"/>
        <w:tabs>
          <w:tab w:val="left" w:pos="10331"/>
        </w:tabs>
        <w:spacing w:before="14"/>
        <w:ind w:left="168"/>
      </w:pPr>
      <w:r>
        <w:t>Despesas</w:t>
      </w:r>
      <w:r>
        <w:rPr>
          <w:spacing w:val="4"/>
        </w:rPr>
        <w:t xml:space="preserve"> </w:t>
      </w:r>
      <w:r>
        <w:t>Liquidadas</w:t>
      </w:r>
      <w:r>
        <w:tab/>
        <w:t>44.095.291,06</w:t>
      </w:r>
    </w:p>
    <w:p w:rsidR="00510A5A" w:rsidRDefault="00E02A5C">
      <w:pPr>
        <w:tabs>
          <w:tab w:val="left" w:pos="6195"/>
        </w:tabs>
        <w:spacing w:before="100"/>
        <w:ind w:right="2297"/>
        <w:jc w:val="right"/>
        <w:rPr>
          <w:b/>
          <w:sz w:val="11"/>
        </w:rPr>
      </w:pPr>
      <w:r>
        <w:rPr>
          <w:b/>
          <w:w w:val="105"/>
          <w:sz w:val="11"/>
        </w:rPr>
        <w:t>RECEITA CORRENTE LÍQUIDA</w:t>
      </w:r>
      <w:r>
        <w:rPr>
          <w:b/>
          <w:spacing w:val="-17"/>
          <w:w w:val="105"/>
          <w:sz w:val="11"/>
        </w:rPr>
        <w:t xml:space="preserve"> </w:t>
      </w:r>
      <w:r>
        <w:rPr>
          <w:b/>
          <w:w w:val="105"/>
          <w:sz w:val="11"/>
        </w:rPr>
        <w:t>-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RCL</w:t>
      </w:r>
      <w:r>
        <w:rPr>
          <w:b/>
          <w:w w:val="105"/>
          <w:sz w:val="11"/>
        </w:rPr>
        <w:tab/>
      </w:r>
      <w:r>
        <w:rPr>
          <w:b/>
          <w:w w:val="105"/>
          <w:position w:val="-3"/>
          <w:sz w:val="11"/>
        </w:rPr>
        <w:t>Até o</w:t>
      </w:r>
      <w:r>
        <w:rPr>
          <w:b/>
          <w:spacing w:val="-10"/>
          <w:w w:val="105"/>
          <w:position w:val="-3"/>
          <w:sz w:val="11"/>
        </w:rPr>
        <w:t xml:space="preserve"> </w:t>
      </w:r>
      <w:r>
        <w:rPr>
          <w:b/>
          <w:w w:val="105"/>
          <w:position w:val="-3"/>
          <w:sz w:val="11"/>
        </w:rPr>
        <w:t>Bimestre</w:t>
      </w:r>
    </w:p>
    <w:p w:rsidR="00510A5A" w:rsidRDefault="00E02A5C">
      <w:pPr>
        <w:pStyle w:val="Corpodetexto"/>
        <w:tabs>
          <w:tab w:val="left" w:pos="10331"/>
        </w:tabs>
        <w:spacing w:before="120"/>
        <w:ind w:left="168"/>
      </w:pPr>
      <w:r>
        <w:t>Receita</w:t>
      </w:r>
      <w:r>
        <w:rPr>
          <w:spacing w:val="2"/>
        </w:rPr>
        <w:t xml:space="preserve"> </w:t>
      </w:r>
      <w:r>
        <w:t>Corrente</w:t>
      </w:r>
      <w:r>
        <w:rPr>
          <w:spacing w:val="3"/>
        </w:rPr>
        <w:t xml:space="preserve"> </w:t>
      </w:r>
      <w:r>
        <w:t>Líquida</w:t>
      </w:r>
      <w:r>
        <w:tab/>
        <w:t>43.315.322,85</w:t>
      </w:r>
    </w:p>
    <w:p w:rsidR="00510A5A" w:rsidRDefault="00E02A5C">
      <w:pPr>
        <w:tabs>
          <w:tab w:val="left" w:pos="6783"/>
        </w:tabs>
        <w:spacing w:before="100"/>
        <w:ind w:right="2297"/>
        <w:jc w:val="right"/>
        <w:rPr>
          <w:b/>
          <w:sz w:val="11"/>
        </w:rPr>
      </w:pPr>
      <w:r>
        <w:rPr>
          <w:b/>
          <w:w w:val="105"/>
          <w:sz w:val="11"/>
        </w:rPr>
        <w:t>RECEITAS E DESPESAS DOS REGIMES</w:t>
      </w:r>
      <w:r>
        <w:rPr>
          <w:b/>
          <w:spacing w:val="-20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PREVIDÊNCIA</w:t>
      </w:r>
      <w:r>
        <w:rPr>
          <w:b/>
          <w:w w:val="105"/>
          <w:sz w:val="11"/>
        </w:rPr>
        <w:tab/>
      </w:r>
      <w:r>
        <w:rPr>
          <w:b/>
          <w:w w:val="105"/>
          <w:position w:val="-3"/>
          <w:sz w:val="11"/>
        </w:rPr>
        <w:t>Até o</w:t>
      </w:r>
      <w:r>
        <w:rPr>
          <w:b/>
          <w:spacing w:val="-10"/>
          <w:w w:val="105"/>
          <w:position w:val="-3"/>
          <w:sz w:val="11"/>
        </w:rPr>
        <w:t xml:space="preserve"> </w:t>
      </w:r>
      <w:r>
        <w:rPr>
          <w:b/>
          <w:w w:val="105"/>
          <w:position w:val="-3"/>
          <w:sz w:val="11"/>
        </w:rPr>
        <w:t>Bimestre</w:t>
      </w:r>
    </w:p>
    <w:p w:rsidR="00510A5A" w:rsidRDefault="00E02A5C">
      <w:pPr>
        <w:pStyle w:val="Corpodetexto"/>
        <w:spacing w:before="119"/>
        <w:ind w:left="168"/>
      </w:pPr>
      <w:r>
        <w:t>Regime Próprio de Previdência dos Servidores</w:t>
      </w:r>
    </w:p>
    <w:p w:rsidR="00510A5A" w:rsidRDefault="00E02A5C">
      <w:pPr>
        <w:pStyle w:val="Corpodetexto"/>
        <w:tabs>
          <w:tab w:val="left" w:pos="10924"/>
        </w:tabs>
        <w:spacing w:before="14"/>
        <w:ind w:left="276"/>
      </w:pPr>
      <w:r>
        <w:t>Receitas Previdenciárias</w:t>
      </w:r>
      <w:r>
        <w:rPr>
          <w:spacing w:val="5"/>
        </w:rPr>
        <w:t xml:space="preserve"> </w:t>
      </w:r>
      <w:r>
        <w:t>Realizada</w:t>
      </w:r>
      <w:r>
        <w:rPr>
          <w:spacing w:val="3"/>
        </w:rPr>
        <w:t xml:space="preserve"> </w:t>
      </w:r>
      <w:r>
        <w:t>(IV)</w:t>
      </w:r>
      <w:r>
        <w:tab/>
        <w:t>0,00</w:t>
      </w:r>
    </w:p>
    <w:p w:rsidR="00510A5A" w:rsidRDefault="00E02A5C">
      <w:pPr>
        <w:pStyle w:val="Corpodetexto"/>
        <w:tabs>
          <w:tab w:val="left" w:pos="10924"/>
        </w:tabs>
        <w:spacing w:before="13"/>
        <w:ind w:left="276"/>
      </w:pPr>
      <w:r>
        <w:t>Despesas Previdenciárias</w:t>
      </w:r>
      <w:r>
        <w:rPr>
          <w:spacing w:val="9"/>
        </w:rPr>
        <w:t xml:space="preserve"> </w:t>
      </w:r>
      <w:r>
        <w:t>Liquidadas</w:t>
      </w:r>
      <w:r>
        <w:rPr>
          <w:spacing w:val="4"/>
        </w:rPr>
        <w:t xml:space="preserve"> </w:t>
      </w:r>
      <w:r>
        <w:t>(V)</w:t>
      </w:r>
      <w:r>
        <w:tab/>
        <w:t>0,00</w:t>
      </w:r>
    </w:p>
    <w:p w:rsidR="00510A5A" w:rsidRDefault="00E02A5C">
      <w:pPr>
        <w:pStyle w:val="Corpodetexto"/>
        <w:tabs>
          <w:tab w:val="left" w:pos="10924"/>
        </w:tabs>
        <w:spacing w:before="14"/>
        <w:ind w:left="276"/>
      </w:pPr>
      <w:r>
        <w:t>Resultado Previdenciário (VI)</w:t>
      </w:r>
      <w:r>
        <w:rPr>
          <w:spacing w:val="7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(IV-V)</w:t>
      </w:r>
      <w:r>
        <w:tab/>
        <w:t>0,00</w:t>
      </w:r>
    </w:p>
    <w:p w:rsidR="00510A5A" w:rsidRDefault="00510A5A">
      <w:pPr>
        <w:sectPr w:rsidR="00510A5A">
          <w:type w:val="continuous"/>
          <w:pgSz w:w="11910" w:h="16840"/>
          <w:pgMar w:top="320" w:right="520" w:bottom="280" w:left="60" w:header="720" w:footer="720" w:gutter="0"/>
          <w:cols w:space="720"/>
        </w:sectPr>
      </w:pPr>
    </w:p>
    <w:p w:rsidR="00510A5A" w:rsidRDefault="00510A5A">
      <w:pPr>
        <w:pStyle w:val="Corpodetexto"/>
        <w:rPr>
          <w:sz w:val="12"/>
        </w:rPr>
      </w:pPr>
    </w:p>
    <w:p w:rsidR="00510A5A" w:rsidRDefault="00510A5A">
      <w:pPr>
        <w:pStyle w:val="Corpodetexto"/>
        <w:spacing w:before="4"/>
        <w:rPr>
          <w:sz w:val="12"/>
        </w:rPr>
      </w:pPr>
    </w:p>
    <w:p w:rsidR="00510A5A" w:rsidRDefault="00E02A5C">
      <w:pPr>
        <w:ind w:left="2033"/>
        <w:rPr>
          <w:b/>
          <w:sz w:val="11"/>
        </w:rPr>
      </w:pPr>
      <w:r>
        <w:rPr>
          <w:b/>
          <w:w w:val="105"/>
          <w:sz w:val="11"/>
        </w:rPr>
        <w:t>RESULTADO NOMINAL E</w:t>
      </w:r>
      <w:r>
        <w:rPr>
          <w:b/>
          <w:spacing w:val="-19"/>
          <w:w w:val="105"/>
          <w:sz w:val="11"/>
        </w:rPr>
        <w:t xml:space="preserve"> </w:t>
      </w:r>
      <w:r>
        <w:rPr>
          <w:b/>
          <w:w w:val="105"/>
          <w:sz w:val="11"/>
        </w:rPr>
        <w:t>PRIMÁRIO</w:t>
      </w:r>
    </w:p>
    <w:p w:rsidR="00510A5A" w:rsidRDefault="00E02A5C">
      <w:pPr>
        <w:pStyle w:val="Corpodetexto"/>
        <w:spacing w:before="2"/>
        <w:rPr>
          <w:b/>
          <w:sz w:val="11"/>
        </w:rPr>
      </w:pPr>
      <w:r>
        <w:br w:type="column"/>
      </w:r>
    </w:p>
    <w:p w:rsidR="00510A5A" w:rsidRDefault="00E02A5C">
      <w:pPr>
        <w:spacing w:line="300" w:lineRule="auto"/>
        <w:ind w:left="2033"/>
        <w:jc w:val="center"/>
        <w:rPr>
          <w:b/>
          <w:sz w:val="11"/>
        </w:rPr>
      </w:pPr>
      <w:r>
        <w:rPr>
          <w:b/>
          <w:w w:val="105"/>
          <w:sz w:val="11"/>
        </w:rPr>
        <w:t xml:space="preserve">Meta Fixada no Anexo </w:t>
      </w:r>
      <w:r>
        <w:rPr>
          <w:b/>
          <w:spacing w:val="-8"/>
          <w:w w:val="105"/>
          <w:sz w:val="11"/>
        </w:rPr>
        <w:t xml:space="preserve">de </w:t>
      </w:r>
      <w:r>
        <w:rPr>
          <w:b/>
          <w:w w:val="105"/>
          <w:sz w:val="11"/>
        </w:rPr>
        <w:t>Metas Fiscais da LDO</w:t>
      </w:r>
    </w:p>
    <w:p w:rsidR="00510A5A" w:rsidRDefault="00E02A5C">
      <w:pPr>
        <w:spacing w:before="1"/>
        <w:ind w:left="2037"/>
        <w:jc w:val="center"/>
        <w:rPr>
          <w:b/>
          <w:sz w:val="11"/>
        </w:rPr>
      </w:pPr>
      <w:r>
        <w:rPr>
          <w:b/>
          <w:w w:val="105"/>
          <w:sz w:val="11"/>
        </w:rPr>
        <w:t>(a)</w:t>
      </w:r>
    </w:p>
    <w:p w:rsidR="00510A5A" w:rsidRDefault="00E02A5C">
      <w:pPr>
        <w:pStyle w:val="Corpodetexto"/>
        <w:spacing w:before="2"/>
        <w:rPr>
          <w:b/>
          <w:sz w:val="11"/>
        </w:rPr>
      </w:pPr>
      <w:r>
        <w:br w:type="column"/>
      </w:r>
    </w:p>
    <w:p w:rsidR="00510A5A" w:rsidRDefault="00E02A5C">
      <w:pPr>
        <w:spacing w:line="300" w:lineRule="auto"/>
        <w:ind w:left="535"/>
        <w:jc w:val="center"/>
        <w:rPr>
          <w:b/>
          <w:sz w:val="11"/>
        </w:rPr>
      </w:pPr>
      <w:r>
        <w:rPr>
          <w:b/>
          <w:w w:val="105"/>
          <w:sz w:val="11"/>
        </w:rPr>
        <w:t xml:space="preserve">Resultado </w:t>
      </w:r>
      <w:r>
        <w:rPr>
          <w:b/>
          <w:spacing w:val="-3"/>
          <w:w w:val="105"/>
          <w:sz w:val="11"/>
        </w:rPr>
        <w:t xml:space="preserve">Apurado </w:t>
      </w:r>
      <w:r>
        <w:rPr>
          <w:b/>
          <w:w w:val="105"/>
          <w:sz w:val="11"/>
        </w:rPr>
        <w:t>Até o Bimestre</w:t>
      </w:r>
    </w:p>
    <w:p w:rsidR="00510A5A" w:rsidRDefault="00E02A5C">
      <w:pPr>
        <w:spacing w:before="1"/>
        <w:ind w:left="537"/>
        <w:jc w:val="center"/>
        <w:rPr>
          <w:b/>
          <w:sz w:val="11"/>
        </w:rPr>
      </w:pPr>
      <w:r>
        <w:rPr>
          <w:b/>
          <w:w w:val="105"/>
          <w:sz w:val="11"/>
        </w:rPr>
        <w:t>(b)</w:t>
      </w:r>
    </w:p>
    <w:p w:rsidR="00510A5A" w:rsidRDefault="00E02A5C">
      <w:pPr>
        <w:pStyle w:val="Corpodetexto"/>
        <w:spacing w:before="2"/>
        <w:rPr>
          <w:b/>
          <w:sz w:val="11"/>
        </w:rPr>
      </w:pPr>
      <w:r>
        <w:br w:type="column"/>
      </w:r>
    </w:p>
    <w:p w:rsidR="00510A5A" w:rsidRDefault="00E02A5C">
      <w:pPr>
        <w:ind w:left="642" w:right="320"/>
        <w:jc w:val="center"/>
        <w:rPr>
          <w:b/>
          <w:sz w:val="11"/>
        </w:rPr>
      </w:pPr>
      <w:r>
        <w:rPr>
          <w:b/>
          <w:w w:val="105"/>
          <w:sz w:val="11"/>
        </w:rPr>
        <w:t>% em Relação à Meta</w:t>
      </w:r>
    </w:p>
    <w:p w:rsidR="00510A5A" w:rsidRDefault="00510A5A">
      <w:pPr>
        <w:pStyle w:val="Corpodetexto"/>
        <w:spacing w:before="6"/>
        <w:rPr>
          <w:b/>
          <w:sz w:val="16"/>
        </w:rPr>
      </w:pPr>
    </w:p>
    <w:p w:rsidR="00510A5A" w:rsidRDefault="00E02A5C">
      <w:pPr>
        <w:spacing w:before="1"/>
        <w:ind w:left="642" w:right="319"/>
        <w:jc w:val="center"/>
        <w:rPr>
          <w:b/>
          <w:sz w:val="11"/>
        </w:rPr>
      </w:pPr>
      <w:r>
        <w:rPr>
          <w:b/>
          <w:w w:val="105"/>
          <w:sz w:val="11"/>
        </w:rPr>
        <w:t>(b/a)</w:t>
      </w:r>
    </w:p>
    <w:p w:rsidR="00510A5A" w:rsidRDefault="00510A5A">
      <w:pPr>
        <w:jc w:val="center"/>
        <w:rPr>
          <w:sz w:val="11"/>
        </w:rPr>
        <w:sectPr w:rsidR="00510A5A">
          <w:type w:val="continuous"/>
          <w:pgSz w:w="11910" w:h="16840"/>
          <w:pgMar w:top="320" w:right="520" w:bottom="280" w:left="60" w:header="720" w:footer="720" w:gutter="0"/>
          <w:cols w:num="4" w:space="720" w:equalWidth="0">
            <w:col w:w="4033" w:space="46"/>
            <w:col w:w="3410" w:space="39"/>
            <w:col w:w="1592" w:space="39"/>
            <w:col w:w="2171"/>
          </w:cols>
        </w:sectPr>
      </w:pPr>
    </w:p>
    <w:p w:rsidR="00510A5A" w:rsidRDefault="00E02A5C">
      <w:pPr>
        <w:pStyle w:val="Corpodetexto"/>
        <w:tabs>
          <w:tab w:val="left" w:pos="6452"/>
          <w:tab w:val="left" w:pos="8187"/>
          <w:tab w:val="left" w:pos="10283"/>
        </w:tabs>
        <w:spacing w:before="32"/>
        <w:ind w:left="168"/>
      </w:pPr>
      <w:r>
        <w:t>Resultado</w:t>
      </w:r>
      <w:r>
        <w:rPr>
          <w:spacing w:val="3"/>
        </w:rPr>
        <w:t xml:space="preserve"> </w:t>
      </w:r>
      <w:r>
        <w:t>Nominal</w:t>
      </w:r>
      <w:r>
        <w:tab/>
        <w:t>-179.685,80</w:t>
      </w:r>
      <w:r>
        <w:tab/>
        <w:t>-1.818.366,94</w:t>
      </w:r>
      <w:r>
        <w:tab/>
        <w:t>0,00</w:t>
      </w:r>
    </w:p>
    <w:p w:rsidR="00510A5A" w:rsidRDefault="00E02A5C">
      <w:pPr>
        <w:pStyle w:val="Corpodetexto"/>
        <w:tabs>
          <w:tab w:val="left" w:pos="6474"/>
          <w:tab w:val="left" w:pos="8187"/>
          <w:tab w:val="left" w:pos="10187"/>
        </w:tabs>
        <w:spacing w:before="42"/>
        <w:ind w:left="168"/>
      </w:pPr>
      <w:r>
        <w:t>Resultado</w:t>
      </w:r>
      <w:r>
        <w:rPr>
          <w:spacing w:val="2"/>
        </w:rPr>
        <w:t xml:space="preserve"> </w:t>
      </w:r>
      <w:r>
        <w:t>Primário</w:t>
      </w:r>
      <w:r>
        <w:tab/>
        <w:t>581.199,15</w:t>
      </w:r>
      <w:r>
        <w:tab/>
        <w:t>-2.385.940,66</w:t>
      </w:r>
      <w:r>
        <w:tab/>
        <w:t>-410,52</w:t>
      </w:r>
    </w:p>
    <w:p w:rsidR="00510A5A" w:rsidRDefault="00510A5A">
      <w:pPr>
        <w:sectPr w:rsidR="00510A5A">
          <w:type w:val="continuous"/>
          <w:pgSz w:w="11910" w:h="16840"/>
          <w:pgMar w:top="320" w:right="520" w:bottom="280" w:left="60" w:header="720" w:footer="720" w:gutter="0"/>
          <w:cols w:space="720"/>
        </w:sectPr>
      </w:pPr>
    </w:p>
    <w:p w:rsidR="00510A5A" w:rsidRDefault="00510A5A">
      <w:pPr>
        <w:pStyle w:val="Corpodetexto"/>
        <w:rPr>
          <w:sz w:val="12"/>
        </w:rPr>
      </w:pPr>
    </w:p>
    <w:p w:rsidR="00510A5A" w:rsidRDefault="00E02A5C">
      <w:pPr>
        <w:spacing w:before="101"/>
        <w:ind w:left="1476"/>
        <w:rPr>
          <w:b/>
          <w:sz w:val="11"/>
        </w:rPr>
      </w:pPr>
      <w:r>
        <w:rPr>
          <w:b/>
          <w:w w:val="105"/>
          <w:sz w:val="11"/>
        </w:rPr>
        <w:t>RESTOS A PAGAR POR PODER E MINISTÉRIO PÚBLICO</w:t>
      </w:r>
    </w:p>
    <w:p w:rsidR="00510A5A" w:rsidRDefault="00E02A5C">
      <w:pPr>
        <w:pStyle w:val="Corpodetexto"/>
        <w:spacing w:before="90"/>
        <w:ind w:left="168"/>
      </w:pPr>
      <w:r>
        <w:t>RESTOS A PAGAR PROCESSADOS</w:t>
      </w:r>
    </w:p>
    <w:p w:rsidR="00510A5A" w:rsidRDefault="00E02A5C">
      <w:pPr>
        <w:tabs>
          <w:tab w:val="left" w:pos="1360"/>
        </w:tabs>
        <w:spacing w:before="88" w:line="300" w:lineRule="auto"/>
        <w:ind w:left="1348" w:right="38" w:hanging="1181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Inscrição</w:t>
      </w:r>
      <w:r>
        <w:rPr>
          <w:b/>
          <w:w w:val="105"/>
          <w:sz w:val="11"/>
        </w:rPr>
        <w:tab/>
      </w:r>
      <w:r>
        <w:rPr>
          <w:b/>
          <w:w w:val="105"/>
          <w:sz w:val="11"/>
        </w:rPr>
        <w:tab/>
        <w:t xml:space="preserve">Cancelamento Até o </w:t>
      </w:r>
      <w:r>
        <w:rPr>
          <w:b/>
          <w:spacing w:val="-3"/>
          <w:w w:val="105"/>
          <w:sz w:val="11"/>
        </w:rPr>
        <w:t>Bimestre</w:t>
      </w:r>
    </w:p>
    <w:p w:rsidR="00510A5A" w:rsidRDefault="00E02A5C">
      <w:pPr>
        <w:spacing w:before="88" w:line="300" w:lineRule="auto"/>
        <w:ind w:left="167" w:right="16" w:firstLine="96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Pagamento Até o Bimestre</w:t>
      </w:r>
    </w:p>
    <w:p w:rsidR="00510A5A" w:rsidRDefault="00E02A5C">
      <w:pPr>
        <w:spacing w:before="88" w:line="300" w:lineRule="auto"/>
        <w:ind w:left="167" w:right="606" w:firstLine="52"/>
        <w:rPr>
          <w:b/>
          <w:sz w:val="11"/>
        </w:rPr>
      </w:pPr>
      <w:r>
        <w:br w:type="column"/>
      </w:r>
      <w:r>
        <w:rPr>
          <w:b/>
          <w:w w:val="105"/>
          <w:sz w:val="11"/>
        </w:rPr>
        <w:t>Saldo a Pagar</w:t>
      </w:r>
    </w:p>
    <w:p w:rsidR="00510A5A" w:rsidRDefault="00510A5A">
      <w:pPr>
        <w:spacing w:line="300" w:lineRule="auto"/>
        <w:rPr>
          <w:sz w:val="11"/>
        </w:rPr>
        <w:sectPr w:rsidR="00510A5A">
          <w:type w:val="continuous"/>
          <w:pgSz w:w="11910" w:h="16840"/>
          <w:pgMar w:top="320" w:right="520" w:bottom="280" w:left="60" w:header="720" w:footer="720" w:gutter="0"/>
          <w:cols w:num="4" w:space="720" w:equalWidth="0">
            <w:col w:w="4627" w:space="1542"/>
            <w:col w:w="2199" w:space="264"/>
            <w:col w:w="1019" w:space="475"/>
            <w:col w:w="1204"/>
          </w:cols>
        </w:sectPr>
      </w:pPr>
    </w:p>
    <w:p w:rsidR="00510A5A" w:rsidRDefault="00510A5A">
      <w:pPr>
        <w:pStyle w:val="Corpodetexto"/>
        <w:spacing w:before="9"/>
        <w:rPr>
          <w:b/>
          <w:sz w:val="15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5856"/>
        <w:gridCol w:w="1444"/>
        <w:gridCol w:w="1092"/>
        <w:gridCol w:w="1275"/>
        <w:gridCol w:w="1133"/>
      </w:tblGrid>
      <w:tr w:rsidR="00510A5A">
        <w:trPr>
          <w:trHeight w:val="169"/>
        </w:trPr>
        <w:tc>
          <w:tcPr>
            <w:tcW w:w="5856" w:type="dxa"/>
          </w:tcPr>
          <w:p w:rsidR="00510A5A" w:rsidRDefault="00E02A5C">
            <w:pPr>
              <w:pStyle w:val="TableParagraph"/>
              <w:spacing w:before="0" w:line="147" w:lineRule="exact"/>
              <w:ind w:left="140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444" w:type="dxa"/>
          </w:tcPr>
          <w:p w:rsidR="00510A5A" w:rsidRDefault="00E02A5C">
            <w:pPr>
              <w:pStyle w:val="TableParagraph"/>
              <w:spacing w:before="0" w:line="147" w:lineRule="exact"/>
              <w:ind w:left="273"/>
              <w:rPr>
                <w:sz w:val="13"/>
              </w:rPr>
            </w:pPr>
            <w:r>
              <w:rPr>
                <w:sz w:val="13"/>
              </w:rPr>
              <w:t>619.604,42</w:t>
            </w:r>
          </w:p>
        </w:tc>
        <w:tc>
          <w:tcPr>
            <w:tcW w:w="1092" w:type="dxa"/>
          </w:tcPr>
          <w:p w:rsidR="00510A5A" w:rsidRDefault="00E02A5C">
            <w:pPr>
              <w:pStyle w:val="TableParagraph"/>
              <w:spacing w:before="0" w:line="147" w:lineRule="exact"/>
              <w:ind w:left="185" w:right="286"/>
              <w:jc w:val="center"/>
              <w:rPr>
                <w:sz w:val="13"/>
              </w:rPr>
            </w:pPr>
            <w:r>
              <w:rPr>
                <w:sz w:val="13"/>
              </w:rPr>
              <w:t>431,30</w:t>
            </w:r>
          </w:p>
        </w:tc>
        <w:tc>
          <w:tcPr>
            <w:tcW w:w="1275" w:type="dxa"/>
          </w:tcPr>
          <w:p w:rsidR="00510A5A" w:rsidRDefault="00E02A5C">
            <w:pPr>
              <w:pStyle w:val="TableParagraph"/>
              <w:spacing w:before="0" w:line="147" w:lineRule="exact"/>
              <w:ind w:left="284" w:right="191"/>
              <w:jc w:val="center"/>
              <w:rPr>
                <w:sz w:val="13"/>
              </w:rPr>
            </w:pPr>
            <w:r>
              <w:rPr>
                <w:sz w:val="13"/>
              </w:rPr>
              <w:t>463.562,33</w:t>
            </w:r>
          </w:p>
        </w:tc>
        <w:tc>
          <w:tcPr>
            <w:tcW w:w="1133" w:type="dxa"/>
          </w:tcPr>
          <w:p w:rsidR="00510A5A" w:rsidRDefault="00E02A5C">
            <w:pPr>
              <w:pStyle w:val="TableParagraph"/>
              <w:spacing w:before="0" w:line="147" w:lineRule="exact"/>
              <w:ind w:left="432"/>
              <w:rPr>
                <w:sz w:val="13"/>
              </w:rPr>
            </w:pPr>
            <w:r>
              <w:rPr>
                <w:sz w:val="13"/>
              </w:rPr>
              <w:t>155.610,79</w:t>
            </w:r>
          </w:p>
        </w:tc>
      </w:tr>
      <w:tr w:rsidR="00510A5A">
        <w:trPr>
          <w:trHeight w:val="169"/>
        </w:trPr>
        <w:tc>
          <w:tcPr>
            <w:tcW w:w="5856" w:type="dxa"/>
          </w:tcPr>
          <w:p w:rsidR="00510A5A" w:rsidRDefault="00E02A5C">
            <w:pPr>
              <w:pStyle w:val="TableParagraph"/>
              <w:spacing w:line="130" w:lineRule="exact"/>
              <w:ind w:left="140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444" w:type="dxa"/>
          </w:tcPr>
          <w:p w:rsidR="00510A5A" w:rsidRDefault="00E02A5C">
            <w:pPr>
              <w:pStyle w:val="TableParagraph"/>
              <w:spacing w:line="130" w:lineRule="exact"/>
              <w:ind w:left="47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2" w:type="dxa"/>
          </w:tcPr>
          <w:p w:rsidR="00510A5A" w:rsidRDefault="00E02A5C">
            <w:pPr>
              <w:pStyle w:val="TableParagraph"/>
              <w:spacing w:line="130" w:lineRule="exact"/>
              <w:ind w:left="185" w:right="286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75" w:type="dxa"/>
          </w:tcPr>
          <w:p w:rsidR="00510A5A" w:rsidRDefault="00E02A5C">
            <w:pPr>
              <w:pStyle w:val="TableParagraph"/>
              <w:spacing w:line="130" w:lineRule="exact"/>
              <w:ind w:left="284" w:right="19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33" w:type="dxa"/>
          </w:tcPr>
          <w:p w:rsidR="00510A5A" w:rsidRDefault="00E02A5C">
            <w:pPr>
              <w:pStyle w:val="TableParagraph"/>
              <w:spacing w:line="130" w:lineRule="exact"/>
              <w:ind w:left="636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10A5A">
        <w:trPr>
          <w:trHeight w:val="199"/>
        </w:trPr>
        <w:tc>
          <w:tcPr>
            <w:tcW w:w="5856" w:type="dxa"/>
          </w:tcPr>
          <w:p w:rsidR="00510A5A" w:rsidRDefault="00E02A5C">
            <w:pPr>
              <w:pStyle w:val="TableParagraph"/>
              <w:spacing w:before="27"/>
              <w:ind w:left="32"/>
              <w:rPr>
                <w:sz w:val="13"/>
              </w:rPr>
            </w:pPr>
            <w:r>
              <w:rPr>
                <w:sz w:val="13"/>
              </w:rPr>
              <w:t>RESTOS A PAGAR NÃO-PROCESSADOS</w:t>
            </w:r>
          </w:p>
        </w:tc>
        <w:tc>
          <w:tcPr>
            <w:tcW w:w="1444" w:type="dxa"/>
          </w:tcPr>
          <w:p w:rsidR="00510A5A" w:rsidRDefault="00510A5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92" w:type="dxa"/>
          </w:tcPr>
          <w:p w:rsidR="00510A5A" w:rsidRDefault="00510A5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 w:rsidR="00510A5A" w:rsidRDefault="00510A5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 w:rsidR="00510A5A" w:rsidRDefault="00510A5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10A5A">
        <w:trPr>
          <w:trHeight w:val="192"/>
        </w:trPr>
        <w:tc>
          <w:tcPr>
            <w:tcW w:w="5856" w:type="dxa"/>
          </w:tcPr>
          <w:p w:rsidR="00510A5A" w:rsidRDefault="00E02A5C">
            <w:pPr>
              <w:pStyle w:val="TableParagraph"/>
              <w:ind w:left="140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444" w:type="dxa"/>
          </w:tcPr>
          <w:p w:rsidR="00510A5A" w:rsidRDefault="00E02A5C"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3.025.030,09</w:t>
            </w:r>
          </w:p>
        </w:tc>
        <w:tc>
          <w:tcPr>
            <w:tcW w:w="1092" w:type="dxa"/>
          </w:tcPr>
          <w:p w:rsidR="00510A5A" w:rsidRDefault="00E02A5C">
            <w:pPr>
              <w:pStyle w:val="TableParagraph"/>
              <w:ind w:left="187" w:right="286"/>
              <w:jc w:val="center"/>
              <w:rPr>
                <w:sz w:val="13"/>
              </w:rPr>
            </w:pPr>
            <w:r>
              <w:rPr>
                <w:sz w:val="13"/>
              </w:rPr>
              <w:t>30.148,00</w:t>
            </w:r>
          </w:p>
        </w:tc>
        <w:tc>
          <w:tcPr>
            <w:tcW w:w="1275" w:type="dxa"/>
          </w:tcPr>
          <w:p w:rsidR="00510A5A" w:rsidRDefault="00E02A5C">
            <w:pPr>
              <w:pStyle w:val="TableParagraph"/>
              <w:ind w:left="284" w:right="191"/>
              <w:jc w:val="center"/>
              <w:rPr>
                <w:sz w:val="13"/>
              </w:rPr>
            </w:pPr>
            <w:r>
              <w:rPr>
                <w:sz w:val="13"/>
              </w:rPr>
              <w:t>2.479.584,62</w:t>
            </w:r>
          </w:p>
        </w:tc>
        <w:tc>
          <w:tcPr>
            <w:tcW w:w="1133" w:type="dxa"/>
          </w:tcPr>
          <w:p w:rsidR="00510A5A" w:rsidRDefault="00E02A5C">
            <w:pPr>
              <w:pStyle w:val="TableParagraph"/>
              <w:ind w:left="432"/>
              <w:rPr>
                <w:sz w:val="13"/>
              </w:rPr>
            </w:pPr>
            <w:r>
              <w:rPr>
                <w:sz w:val="13"/>
              </w:rPr>
              <w:t>515.297,47</w:t>
            </w:r>
          </w:p>
        </w:tc>
      </w:tr>
      <w:tr w:rsidR="00510A5A">
        <w:trPr>
          <w:trHeight w:val="192"/>
        </w:trPr>
        <w:tc>
          <w:tcPr>
            <w:tcW w:w="5856" w:type="dxa"/>
          </w:tcPr>
          <w:p w:rsidR="00510A5A" w:rsidRDefault="00E02A5C">
            <w:pPr>
              <w:pStyle w:val="TableParagraph"/>
              <w:ind w:left="140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444" w:type="dxa"/>
          </w:tcPr>
          <w:p w:rsidR="00510A5A" w:rsidRDefault="00E02A5C">
            <w:pPr>
              <w:pStyle w:val="TableParagraph"/>
              <w:ind w:left="47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2" w:type="dxa"/>
          </w:tcPr>
          <w:p w:rsidR="00510A5A" w:rsidRDefault="00E02A5C">
            <w:pPr>
              <w:pStyle w:val="TableParagraph"/>
              <w:ind w:left="185" w:right="286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75" w:type="dxa"/>
          </w:tcPr>
          <w:p w:rsidR="00510A5A" w:rsidRDefault="00E02A5C">
            <w:pPr>
              <w:pStyle w:val="TableParagraph"/>
              <w:ind w:left="284" w:right="190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133" w:type="dxa"/>
          </w:tcPr>
          <w:p w:rsidR="00510A5A" w:rsidRDefault="00E02A5C">
            <w:pPr>
              <w:pStyle w:val="TableParagraph"/>
              <w:ind w:left="636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10A5A">
        <w:trPr>
          <w:trHeight w:val="169"/>
        </w:trPr>
        <w:tc>
          <w:tcPr>
            <w:tcW w:w="5856" w:type="dxa"/>
          </w:tcPr>
          <w:p w:rsidR="00510A5A" w:rsidRDefault="00E02A5C">
            <w:pPr>
              <w:pStyle w:val="TableParagraph"/>
              <w:spacing w:line="130" w:lineRule="exact"/>
              <w:ind w:left="32"/>
              <w:rPr>
                <w:sz w:val="13"/>
              </w:rPr>
            </w:pPr>
            <w:r>
              <w:rPr>
                <w:sz w:val="13"/>
              </w:rPr>
              <w:t>TOTAL</w:t>
            </w:r>
          </w:p>
        </w:tc>
        <w:tc>
          <w:tcPr>
            <w:tcW w:w="1444" w:type="dxa"/>
          </w:tcPr>
          <w:p w:rsidR="00510A5A" w:rsidRDefault="00E02A5C">
            <w:pPr>
              <w:pStyle w:val="TableParagraph"/>
              <w:spacing w:line="130" w:lineRule="exact"/>
              <w:ind w:left="217"/>
              <w:rPr>
                <w:sz w:val="13"/>
              </w:rPr>
            </w:pPr>
            <w:r>
              <w:rPr>
                <w:sz w:val="13"/>
              </w:rPr>
              <w:t>3.644.634,51</w:t>
            </w:r>
          </w:p>
        </w:tc>
        <w:tc>
          <w:tcPr>
            <w:tcW w:w="1092" w:type="dxa"/>
          </w:tcPr>
          <w:p w:rsidR="00510A5A" w:rsidRDefault="00E02A5C">
            <w:pPr>
              <w:pStyle w:val="TableParagraph"/>
              <w:spacing w:line="130" w:lineRule="exact"/>
              <w:ind w:left="187" w:right="286"/>
              <w:jc w:val="center"/>
              <w:rPr>
                <w:sz w:val="13"/>
              </w:rPr>
            </w:pPr>
            <w:r>
              <w:rPr>
                <w:sz w:val="13"/>
              </w:rPr>
              <w:t>30.579,30</w:t>
            </w:r>
          </w:p>
        </w:tc>
        <w:tc>
          <w:tcPr>
            <w:tcW w:w="1275" w:type="dxa"/>
          </w:tcPr>
          <w:p w:rsidR="00510A5A" w:rsidRDefault="00E02A5C">
            <w:pPr>
              <w:pStyle w:val="TableParagraph"/>
              <w:spacing w:line="130" w:lineRule="exact"/>
              <w:ind w:left="284" w:right="191"/>
              <w:jc w:val="center"/>
              <w:rPr>
                <w:sz w:val="13"/>
              </w:rPr>
            </w:pPr>
            <w:r>
              <w:rPr>
                <w:sz w:val="13"/>
              </w:rPr>
              <w:t>2.943.146,95</w:t>
            </w:r>
          </w:p>
        </w:tc>
        <w:tc>
          <w:tcPr>
            <w:tcW w:w="1133" w:type="dxa"/>
          </w:tcPr>
          <w:p w:rsidR="00510A5A" w:rsidRDefault="00E02A5C">
            <w:pPr>
              <w:pStyle w:val="TableParagraph"/>
              <w:spacing w:line="130" w:lineRule="exact"/>
              <w:ind w:left="432"/>
              <w:rPr>
                <w:sz w:val="13"/>
              </w:rPr>
            </w:pPr>
            <w:r>
              <w:rPr>
                <w:sz w:val="13"/>
              </w:rPr>
              <w:t>670.908,26</w:t>
            </w:r>
          </w:p>
        </w:tc>
      </w:tr>
      <w:tr w:rsidR="00510A5A">
        <w:trPr>
          <w:trHeight w:val="415"/>
        </w:trPr>
        <w:tc>
          <w:tcPr>
            <w:tcW w:w="10800" w:type="dxa"/>
            <w:gridSpan w:val="5"/>
          </w:tcPr>
          <w:p w:rsidR="00510A5A" w:rsidRDefault="00510A5A">
            <w:pPr>
              <w:pStyle w:val="TableParagraph"/>
              <w:spacing w:before="10"/>
              <w:rPr>
                <w:b/>
                <w:sz w:val="9"/>
              </w:rPr>
            </w:pPr>
          </w:p>
          <w:p w:rsidR="00510A5A" w:rsidRDefault="00E02A5C">
            <w:pPr>
              <w:pStyle w:val="TableParagraph"/>
              <w:spacing w:before="0"/>
              <w:ind w:right="62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Limites Constitucionais Anuais</w:t>
            </w:r>
          </w:p>
          <w:p w:rsidR="00510A5A" w:rsidRDefault="00E02A5C">
            <w:pPr>
              <w:pStyle w:val="TableParagraph"/>
              <w:tabs>
                <w:tab w:val="left" w:pos="6270"/>
              </w:tabs>
              <w:spacing w:before="37" w:line="119" w:lineRule="exact"/>
              <w:ind w:left="10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DESPESAS COM MANUTENÇÃO E DESENVOLVIMENTO</w:t>
            </w:r>
            <w:r>
              <w:rPr>
                <w:b/>
                <w:spacing w:val="-19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ENSINO</w:t>
            </w:r>
            <w:r>
              <w:rPr>
                <w:b/>
                <w:w w:val="105"/>
                <w:sz w:val="11"/>
              </w:rPr>
              <w:tab/>
              <w:t>Valor Apurado</w:t>
            </w:r>
          </w:p>
        </w:tc>
      </w:tr>
      <w:tr w:rsidR="00510A5A">
        <w:trPr>
          <w:trHeight w:val="339"/>
        </w:trPr>
        <w:tc>
          <w:tcPr>
            <w:tcW w:w="5856" w:type="dxa"/>
          </w:tcPr>
          <w:p w:rsidR="00510A5A" w:rsidRDefault="00510A5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 w:rsidR="00510A5A" w:rsidRDefault="00E02A5C">
            <w:pPr>
              <w:pStyle w:val="TableParagraph"/>
              <w:spacing w:before="8"/>
              <w:ind w:right="22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Até o Bimestre</w:t>
            </w:r>
          </w:p>
        </w:tc>
        <w:tc>
          <w:tcPr>
            <w:tcW w:w="2367" w:type="dxa"/>
            <w:gridSpan w:val="2"/>
          </w:tcPr>
          <w:p w:rsidR="00510A5A" w:rsidRDefault="00E02A5C">
            <w:pPr>
              <w:pStyle w:val="TableParagraph"/>
              <w:spacing w:before="1"/>
              <w:ind w:left="581" w:right="6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 Mínimo a</w:t>
            </w:r>
          </w:p>
          <w:p w:rsidR="00510A5A" w:rsidRDefault="00E02A5C">
            <w:pPr>
              <w:pStyle w:val="TableParagraph"/>
              <w:spacing w:before="32"/>
              <w:ind w:left="582" w:right="63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Aplicar no Exercício</w:t>
            </w:r>
          </w:p>
        </w:tc>
        <w:tc>
          <w:tcPr>
            <w:tcW w:w="1133" w:type="dxa"/>
          </w:tcPr>
          <w:p w:rsidR="00510A5A" w:rsidRDefault="00E02A5C">
            <w:pPr>
              <w:pStyle w:val="TableParagraph"/>
              <w:spacing w:before="1"/>
              <w:ind w:right="22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% Aplicado</w:t>
            </w:r>
          </w:p>
          <w:p w:rsidR="00510A5A" w:rsidRDefault="00E02A5C">
            <w:pPr>
              <w:pStyle w:val="TableParagraph"/>
              <w:spacing w:before="32"/>
              <w:ind w:right="123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Até o Bimestre</w:t>
            </w:r>
          </w:p>
        </w:tc>
      </w:tr>
      <w:tr w:rsidR="00510A5A">
        <w:trPr>
          <w:trHeight w:val="281"/>
        </w:trPr>
        <w:tc>
          <w:tcPr>
            <w:tcW w:w="5856" w:type="dxa"/>
          </w:tcPr>
          <w:p w:rsidR="00510A5A" w:rsidRDefault="00E02A5C">
            <w:pPr>
              <w:pStyle w:val="TableParagraph"/>
              <w:spacing w:before="38"/>
              <w:ind w:left="32"/>
              <w:rPr>
                <w:sz w:val="13"/>
              </w:rPr>
            </w:pPr>
            <w:r>
              <w:rPr>
                <w:sz w:val="13"/>
              </w:rPr>
              <w:t>Mínimo Anual de 25% das Receitas de Impostos na Manutenção e Desenvolvimento do Ensino</w:t>
            </w:r>
          </w:p>
        </w:tc>
        <w:tc>
          <w:tcPr>
            <w:tcW w:w="1444" w:type="dxa"/>
          </w:tcPr>
          <w:p w:rsidR="00510A5A" w:rsidRDefault="00E02A5C">
            <w:pPr>
              <w:pStyle w:val="TableParagraph"/>
              <w:spacing w:before="41"/>
              <w:ind w:right="200"/>
              <w:jc w:val="right"/>
              <w:rPr>
                <w:sz w:val="13"/>
              </w:rPr>
            </w:pPr>
            <w:r>
              <w:rPr>
                <w:sz w:val="13"/>
              </w:rPr>
              <w:t>10.223.200,46</w:t>
            </w:r>
          </w:p>
        </w:tc>
        <w:tc>
          <w:tcPr>
            <w:tcW w:w="2367" w:type="dxa"/>
            <w:gridSpan w:val="2"/>
          </w:tcPr>
          <w:p w:rsidR="00510A5A" w:rsidRDefault="00E02A5C">
            <w:pPr>
              <w:pStyle w:val="TableParagraph"/>
              <w:spacing w:before="41"/>
              <w:ind w:left="582" w:right="621"/>
              <w:jc w:val="center"/>
              <w:rPr>
                <w:sz w:val="13"/>
              </w:rPr>
            </w:pPr>
            <w:r>
              <w:rPr>
                <w:sz w:val="13"/>
              </w:rPr>
              <w:t>25,00</w:t>
            </w:r>
          </w:p>
        </w:tc>
        <w:tc>
          <w:tcPr>
            <w:tcW w:w="1133" w:type="dxa"/>
          </w:tcPr>
          <w:p w:rsidR="00510A5A" w:rsidRDefault="00E02A5C">
            <w:pPr>
              <w:pStyle w:val="TableParagraph"/>
              <w:spacing w:before="41"/>
              <w:ind w:left="442"/>
              <w:rPr>
                <w:sz w:val="13"/>
              </w:rPr>
            </w:pPr>
            <w:r>
              <w:rPr>
                <w:sz w:val="13"/>
              </w:rPr>
              <w:t>26,70</w:t>
            </w:r>
          </w:p>
        </w:tc>
      </w:tr>
      <w:tr w:rsidR="00510A5A">
        <w:trPr>
          <w:trHeight w:val="410"/>
        </w:trPr>
        <w:tc>
          <w:tcPr>
            <w:tcW w:w="5856" w:type="dxa"/>
          </w:tcPr>
          <w:p w:rsidR="00510A5A" w:rsidRDefault="00E02A5C">
            <w:pPr>
              <w:pStyle w:val="TableParagraph"/>
              <w:spacing w:before="67" w:line="170" w:lineRule="atLeast"/>
              <w:ind w:left="32" w:right="149"/>
              <w:rPr>
                <w:sz w:val="13"/>
              </w:rPr>
            </w:pPr>
            <w:r>
              <w:rPr>
                <w:sz w:val="13"/>
              </w:rPr>
              <w:t>Mínimo Anual de 60% do FUNDEB na Remuneração do Magistério com Educação Infantil e Ensino Fundamental</w:t>
            </w:r>
          </w:p>
        </w:tc>
        <w:tc>
          <w:tcPr>
            <w:tcW w:w="1444" w:type="dxa"/>
          </w:tcPr>
          <w:p w:rsidR="00510A5A" w:rsidRDefault="00E02A5C">
            <w:pPr>
              <w:pStyle w:val="TableParagraph"/>
              <w:spacing w:before="90"/>
              <w:ind w:right="238"/>
              <w:jc w:val="right"/>
              <w:rPr>
                <w:sz w:val="13"/>
              </w:rPr>
            </w:pPr>
            <w:r>
              <w:rPr>
                <w:sz w:val="13"/>
              </w:rPr>
              <w:t>7.281.785,89</w:t>
            </w:r>
          </w:p>
        </w:tc>
        <w:tc>
          <w:tcPr>
            <w:tcW w:w="2367" w:type="dxa"/>
            <w:gridSpan w:val="2"/>
          </w:tcPr>
          <w:p w:rsidR="00510A5A" w:rsidRDefault="00E02A5C">
            <w:pPr>
              <w:pStyle w:val="TableParagraph"/>
              <w:spacing w:before="90"/>
              <w:ind w:left="582" w:right="621"/>
              <w:jc w:val="center"/>
              <w:rPr>
                <w:sz w:val="13"/>
              </w:rPr>
            </w:pPr>
            <w:r>
              <w:rPr>
                <w:sz w:val="13"/>
              </w:rPr>
              <w:t>60,00</w:t>
            </w:r>
          </w:p>
        </w:tc>
        <w:tc>
          <w:tcPr>
            <w:tcW w:w="1133" w:type="dxa"/>
          </w:tcPr>
          <w:p w:rsidR="00510A5A" w:rsidRDefault="00E02A5C">
            <w:pPr>
              <w:pStyle w:val="TableParagraph"/>
              <w:spacing w:before="90"/>
              <w:ind w:left="442"/>
              <w:rPr>
                <w:sz w:val="13"/>
              </w:rPr>
            </w:pPr>
            <w:r>
              <w:rPr>
                <w:sz w:val="13"/>
              </w:rPr>
              <w:t>89,70</w:t>
            </w:r>
          </w:p>
        </w:tc>
      </w:tr>
    </w:tbl>
    <w:p w:rsidR="00510A5A" w:rsidRDefault="00E02A5C">
      <w:pPr>
        <w:tabs>
          <w:tab w:val="left" w:pos="6524"/>
          <w:tab w:val="left" w:pos="9385"/>
        </w:tabs>
        <w:spacing w:before="123"/>
        <w:ind w:left="1152"/>
        <w:rPr>
          <w:b/>
          <w:sz w:val="11"/>
        </w:rPr>
      </w:pPr>
      <w:r>
        <w:rPr>
          <w:b/>
          <w:w w:val="105"/>
          <w:sz w:val="11"/>
        </w:rPr>
        <w:t>RECEITAS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OPERAÇÕES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CRÉDITO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DESPESAS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CAPITAL</w:t>
      </w:r>
      <w:r>
        <w:rPr>
          <w:b/>
          <w:w w:val="105"/>
          <w:sz w:val="11"/>
        </w:rPr>
        <w:tab/>
      </w:r>
      <w:r>
        <w:rPr>
          <w:b/>
          <w:w w:val="105"/>
          <w:position w:val="-2"/>
          <w:sz w:val="11"/>
        </w:rPr>
        <w:t>Valor Apurado até</w:t>
      </w:r>
      <w:r>
        <w:rPr>
          <w:b/>
          <w:spacing w:val="-10"/>
          <w:w w:val="105"/>
          <w:position w:val="-2"/>
          <w:sz w:val="11"/>
        </w:rPr>
        <w:t xml:space="preserve"> </w:t>
      </w:r>
      <w:r>
        <w:rPr>
          <w:b/>
          <w:w w:val="105"/>
          <w:position w:val="-2"/>
          <w:sz w:val="11"/>
        </w:rPr>
        <w:t>o</w:t>
      </w:r>
      <w:r>
        <w:rPr>
          <w:b/>
          <w:spacing w:val="-5"/>
          <w:w w:val="105"/>
          <w:position w:val="-2"/>
          <w:sz w:val="11"/>
        </w:rPr>
        <w:t xml:space="preserve"> </w:t>
      </w:r>
      <w:r>
        <w:rPr>
          <w:b/>
          <w:w w:val="105"/>
          <w:position w:val="-2"/>
          <w:sz w:val="11"/>
        </w:rPr>
        <w:t>Bimestre</w:t>
      </w:r>
      <w:r>
        <w:rPr>
          <w:b/>
          <w:w w:val="105"/>
          <w:position w:val="-2"/>
          <w:sz w:val="11"/>
        </w:rPr>
        <w:tab/>
        <w:t>Saldo não</w:t>
      </w:r>
      <w:r>
        <w:rPr>
          <w:b/>
          <w:spacing w:val="-5"/>
          <w:w w:val="105"/>
          <w:position w:val="-2"/>
          <w:sz w:val="11"/>
        </w:rPr>
        <w:t xml:space="preserve"> </w:t>
      </w:r>
      <w:r>
        <w:rPr>
          <w:b/>
          <w:w w:val="105"/>
          <w:position w:val="-2"/>
          <w:sz w:val="11"/>
        </w:rPr>
        <w:t>realizado</w:t>
      </w:r>
    </w:p>
    <w:p w:rsidR="00510A5A" w:rsidRDefault="00510A5A">
      <w:pPr>
        <w:pStyle w:val="Corpodetexto"/>
        <w:spacing w:before="7"/>
        <w:rPr>
          <w:b/>
          <w:sz w:val="14"/>
        </w:rPr>
      </w:pPr>
    </w:p>
    <w:p w:rsidR="00510A5A" w:rsidRDefault="00E02A5C">
      <w:pPr>
        <w:pStyle w:val="Corpodetexto"/>
        <w:tabs>
          <w:tab w:val="left" w:pos="7150"/>
          <w:tab w:val="left" w:pos="9870"/>
        </w:tabs>
        <w:ind w:left="168"/>
      </w:pPr>
      <w:r>
        <w:t>Receita de Operação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Crédito</w:t>
      </w:r>
      <w:r>
        <w:tab/>
        <w:t>0,00</w:t>
      </w:r>
      <w:r>
        <w:tab/>
        <w:t>0,00</w:t>
      </w:r>
    </w:p>
    <w:p w:rsidR="00510A5A" w:rsidRDefault="00E02A5C">
      <w:pPr>
        <w:pStyle w:val="Corpodetexto"/>
        <w:tabs>
          <w:tab w:val="left" w:pos="7150"/>
          <w:tab w:val="left" w:pos="9870"/>
        </w:tabs>
        <w:spacing w:before="69"/>
        <w:ind w:left="168"/>
      </w:pPr>
      <w:r>
        <w:t>Despesa de</w:t>
      </w:r>
      <w:r>
        <w:rPr>
          <w:spacing w:val="6"/>
        </w:rPr>
        <w:t xml:space="preserve"> </w:t>
      </w:r>
      <w:r>
        <w:t>Capital Líquida</w:t>
      </w:r>
      <w:r>
        <w:tab/>
        <w:t>0,00</w:t>
      </w:r>
      <w:r>
        <w:tab/>
        <w:t>0,00</w:t>
      </w:r>
    </w:p>
    <w:p w:rsidR="00510A5A" w:rsidRDefault="00E02A5C">
      <w:pPr>
        <w:tabs>
          <w:tab w:val="left" w:pos="6334"/>
          <w:tab w:val="left" w:pos="7566"/>
          <w:tab w:val="left" w:pos="8848"/>
          <w:tab w:val="left" w:pos="10144"/>
        </w:tabs>
        <w:spacing w:before="102"/>
        <w:ind w:left="1476"/>
        <w:rPr>
          <w:b/>
          <w:sz w:val="11"/>
        </w:rPr>
      </w:pPr>
      <w:r>
        <w:rPr>
          <w:b/>
          <w:w w:val="105"/>
          <w:sz w:val="11"/>
        </w:rPr>
        <w:t>PROJEÇÃO ATUARIAL DOS REGIMES</w:t>
      </w:r>
      <w:r>
        <w:rPr>
          <w:b/>
          <w:spacing w:val="-22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PREVIDÊNCIA</w:t>
      </w:r>
      <w:r>
        <w:rPr>
          <w:b/>
          <w:w w:val="105"/>
          <w:sz w:val="11"/>
        </w:rPr>
        <w:tab/>
        <w:t>Exercício</w:t>
      </w:r>
      <w:r>
        <w:rPr>
          <w:b/>
          <w:w w:val="105"/>
          <w:sz w:val="11"/>
        </w:rPr>
        <w:tab/>
        <w:t>10º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Exercício</w:t>
      </w:r>
      <w:r>
        <w:rPr>
          <w:b/>
          <w:w w:val="105"/>
          <w:sz w:val="11"/>
        </w:rPr>
        <w:tab/>
        <w:t>20º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Exercício</w:t>
      </w:r>
      <w:r>
        <w:rPr>
          <w:b/>
          <w:w w:val="105"/>
          <w:sz w:val="11"/>
        </w:rPr>
        <w:tab/>
      </w:r>
      <w:r>
        <w:rPr>
          <w:b/>
          <w:w w:val="105"/>
          <w:sz w:val="11"/>
        </w:rPr>
        <w:t>35º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Exercício</w:t>
      </w:r>
    </w:p>
    <w:p w:rsidR="00510A5A" w:rsidRDefault="00E02A5C">
      <w:pPr>
        <w:pStyle w:val="Corpodetexto"/>
        <w:spacing w:before="104" w:after="46"/>
        <w:ind w:left="168"/>
      </w:pPr>
      <w:r>
        <w:t>Regime Próprio de Previdência dos Servidores</w:t>
      </w: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269"/>
        <w:gridCol w:w="2751"/>
        <w:gridCol w:w="1307"/>
        <w:gridCol w:w="1319"/>
        <w:gridCol w:w="839"/>
      </w:tblGrid>
      <w:tr w:rsidR="00510A5A">
        <w:trPr>
          <w:trHeight w:val="169"/>
        </w:trPr>
        <w:tc>
          <w:tcPr>
            <w:tcW w:w="4269" w:type="dxa"/>
          </w:tcPr>
          <w:p w:rsidR="00510A5A" w:rsidRDefault="00E02A5C">
            <w:pPr>
              <w:pStyle w:val="TableParagraph"/>
              <w:spacing w:before="0" w:line="147" w:lineRule="exact"/>
              <w:ind w:left="32"/>
              <w:rPr>
                <w:sz w:val="13"/>
              </w:rPr>
            </w:pPr>
            <w:r>
              <w:rPr>
                <w:sz w:val="13"/>
              </w:rPr>
              <w:t>Receitas Previdenciárias (IV)</w:t>
            </w:r>
          </w:p>
        </w:tc>
        <w:tc>
          <w:tcPr>
            <w:tcW w:w="2751" w:type="dxa"/>
          </w:tcPr>
          <w:p w:rsidR="00510A5A" w:rsidRDefault="00E02A5C">
            <w:pPr>
              <w:pStyle w:val="TableParagraph"/>
              <w:spacing w:before="0" w:line="147" w:lineRule="exact"/>
              <w:ind w:right="53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07" w:type="dxa"/>
          </w:tcPr>
          <w:p w:rsidR="00510A5A" w:rsidRDefault="00E02A5C">
            <w:pPr>
              <w:pStyle w:val="TableParagraph"/>
              <w:spacing w:before="0" w:line="147" w:lineRule="exact"/>
              <w:ind w:left="5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19" w:type="dxa"/>
          </w:tcPr>
          <w:p w:rsidR="00510A5A" w:rsidRDefault="00E02A5C">
            <w:pPr>
              <w:pStyle w:val="TableParagraph"/>
              <w:spacing w:before="0" w:line="147" w:lineRule="exact"/>
              <w:ind w:left="496" w:right="529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9" w:type="dxa"/>
          </w:tcPr>
          <w:p w:rsidR="00510A5A" w:rsidRDefault="00E02A5C">
            <w:pPr>
              <w:pStyle w:val="TableParagraph"/>
              <w:spacing w:before="0" w:line="147" w:lineRule="exact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10A5A">
        <w:trPr>
          <w:trHeight w:val="192"/>
        </w:trPr>
        <w:tc>
          <w:tcPr>
            <w:tcW w:w="4269" w:type="dxa"/>
          </w:tcPr>
          <w:p w:rsidR="00510A5A" w:rsidRDefault="00E02A5C">
            <w:pPr>
              <w:pStyle w:val="TableParagraph"/>
              <w:ind w:left="32"/>
              <w:rPr>
                <w:sz w:val="13"/>
              </w:rPr>
            </w:pPr>
            <w:r>
              <w:rPr>
                <w:sz w:val="13"/>
              </w:rPr>
              <w:t>Despesas Previdenciárias (V)</w:t>
            </w:r>
          </w:p>
        </w:tc>
        <w:tc>
          <w:tcPr>
            <w:tcW w:w="2751" w:type="dxa"/>
          </w:tcPr>
          <w:p w:rsidR="00510A5A" w:rsidRDefault="00E02A5C">
            <w:pPr>
              <w:pStyle w:val="TableParagraph"/>
              <w:ind w:right="53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07" w:type="dxa"/>
          </w:tcPr>
          <w:p w:rsidR="00510A5A" w:rsidRDefault="00E02A5C">
            <w:pPr>
              <w:pStyle w:val="TableParagraph"/>
              <w:ind w:left="5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19" w:type="dxa"/>
          </w:tcPr>
          <w:p w:rsidR="00510A5A" w:rsidRDefault="00E02A5C">
            <w:pPr>
              <w:pStyle w:val="TableParagraph"/>
              <w:ind w:left="496" w:right="529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9" w:type="dxa"/>
          </w:tcPr>
          <w:p w:rsidR="00510A5A" w:rsidRDefault="00E02A5C">
            <w:pPr>
              <w:pStyle w:val="TableParagraph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510A5A">
        <w:trPr>
          <w:trHeight w:val="170"/>
        </w:trPr>
        <w:tc>
          <w:tcPr>
            <w:tcW w:w="4269" w:type="dxa"/>
          </w:tcPr>
          <w:p w:rsidR="00510A5A" w:rsidRDefault="00E02A5C">
            <w:pPr>
              <w:pStyle w:val="TableParagraph"/>
              <w:spacing w:line="130" w:lineRule="exact"/>
              <w:ind w:left="32"/>
              <w:rPr>
                <w:sz w:val="13"/>
              </w:rPr>
            </w:pPr>
            <w:r>
              <w:rPr>
                <w:sz w:val="13"/>
              </w:rPr>
              <w:t>Resultado Previdenciário (VI) = (IV - V)</w:t>
            </w:r>
          </w:p>
        </w:tc>
        <w:tc>
          <w:tcPr>
            <w:tcW w:w="2751" w:type="dxa"/>
          </w:tcPr>
          <w:p w:rsidR="00510A5A" w:rsidRDefault="00E02A5C">
            <w:pPr>
              <w:pStyle w:val="TableParagraph"/>
              <w:spacing w:line="130" w:lineRule="exact"/>
              <w:ind w:right="534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07" w:type="dxa"/>
          </w:tcPr>
          <w:p w:rsidR="00510A5A" w:rsidRDefault="00E02A5C">
            <w:pPr>
              <w:pStyle w:val="TableParagraph"/>
              <w:spacing w:line="130" w:lineRule="exact"/>
              <w:ind w:left="537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19" w:type="dxa"/>
          </w:tcPr>
          <w:p w:rsidR="00510A5A" w:rsidRDefault="00E02A5C">
            <w:pPr>
              <w:pStyle w:val="TableParagraph"/>
              <w:spacing w:line="130" w:lineRule="exact"/>
              <w:ind w:left="496" w:right="529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39" w:type="dxa"/>
          </w:tcPr>
          <w:p w:rsidR="00510A5A" w:rsidRDefault="00E02A5C">
            <w:pPr>
              <w:pStyle w:val="TableParagraph"/>
              <w:spacing w:line="130" w:lineRule="exact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</w:tbl>
    <w:p w:rsidR="00510A5A" w:rsidRDefault="00E02A5C">
      <w:pPr>
        <w:tabs>
          <w:tab w:val="left" w:pos="6524"/>
          <w:tab w:val="left" w:pos="9484"/>
        </w:tabs>
        <w:spacing w:before="113"/>
        <w:ind w:left="1152"/>
        <w:rPr>
          <w:b/>
          <w:sz w:val="11"/>
        </w:rPr>
      </w:pPr>
      <w:r>
        <w:rPr>
          <w:b/>
          <w:w w:val="105"/>
          <w:sz w:val="11"/>
        </w:rPr>
        <w:t>RECEITA</w:t>
      </w:r>
      <w:r>
        <w:rPr>
          <w:b/>
          <w:spacing w:val="-9"/>
          <w:w w:val="105"/>
          <w:sz w:val="11"/>
        </w:rPr>
        <w:t xml:space="preserve"> </w:t>
      </w:r>
      <w:r>
        <w:rPr>
          <w:b/>
          <w:w w:val="105"/>
          <w:sz w:val="11"/>
        </w:rPr>
        <w:t>DA</w:t>
      </w:r>
      <w:r>
        <w:rPr>
          <w:b/>
          <w:spacing w:val="-9"/>
          <w:w w:val="105"/>
          <w:sz w:val="11"/>
        </w:rPr>
        <w:t xml:space="preserve"> </w:t>
      </w:r>
      <w:r>
        <w:rPr>
          <w:b/>
          <w:w w:val="105"/>
          <w:sz w:val="11"/>
        </w:rPr>
        <w:t>ALIENAÇÃO</w:t>
      </w:r>
      <w:r>
        <w:rPr>
          <w:b/>
          <w:spacing w:val="-6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ATIVO</w:t>
      </w:r>
      <w:r>
        <w:rPr>
          <w:b/>
          <w:spacing w:val="-6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APLICAÇÃO</w:t>
      </w:r>
      <w:r>
        <w:rPr>
          <w:b/>
          <w:spacing w:val="-6"/>
          <w:w w:val="105"/>
          <w:sz w:val="11"/>
        </w:rPr>
        <w:t xml:space="preserve"> </w:t>
      </w:r>
      <w:r>
        <w:rPr>
          <w:b/>
          <w:w w:val="105"/>
          <w:sz w:val="11"/>
        </w:rPr>
        <w:t>DOS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RECURSOS</w:t>
      </w:r>
      <w:r>
        <w:rPr>
          <w:b/>
          <w:w w:val="105"/>
          <w:sz w:val="11"/>
        </w:rPr>
        <w:tab/>
        <w:t>Valor Apurado até</w:t>
      </w:r>
      <w:r>
        <w:rPr>
          <w:b/>
          <w:spacing w:val="-11"/>
          <w:w w:val="105"/>
          <w:sz w:val="11"/>
        </w:rPr>
        <w:t xml:space="preserve"> </w:t>
      </w:r>
      <w:r>
        <w:rPr>
          <w:b/>
          <w:w w:val="105"/>
          <w:sz w:val="11"/>
        </w:rPr>
        <w:t>o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Bimestre</w:t>
      </w:r>
      <w:r>
        <w:rPr>
          <w:b/>
          <w:w w:val="105"/>
          <w:sz w:val="11"/>
        </w:rPr>
        <w:tab/>
        <w:t>Saldo a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Realizar</w:t>
      </w:r>
    </w:p>
    <w:p w:rsidR="00510A5A" w:rsidRDefault="00510A5A">
      <w:pPr>
        <w:pStyle w:val="Corpodetexto"/>
        <w:spacing w:before="11"/>
        <w:rPr>
          <w:b/>
          <w:sz w:val="14"/>
        </w:rPr>
      </w:pPr>
    </w:p>
    <w:p w:rsidR="00510A5A" w:rsidRDefault="00E02A5C">
      <w:pPr>
        <w:pStyle w:val="Corpodetexto"/>
        <w:tabs>
          <w:tab w:val="left" w:pos="7150"/>
          <w:tab w:val="left" w:pos="9870"/>
        </w:tabs>
        <w:ind w:left="168"/>
      </w:pPr>
      <w:r>
        <w:t>Receita de Capital Resultante da Alienação</w:t>
      </w:r>
      <w:r>
        <w:rPr>
          <w:spacing w:val="1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Ativos</w:t>
      </w:r>
      <w:r>
        <w:tab/>
        <w:t>0,00</w:t>
      </w:r>
      <w:r>
        <w:tab/>
        <w:t>0,00</w:t>
      </w:r>
    </w:p>
    <w:p w:rsidR="00510A5A" w:rsidRDefault="00E02A5C">
      <w:pPr>
        <w:pStyle w:val="Corpodetexto"/>
        <w:tabs>
          <w:tab w:val="left" w:pos="7150"/>
          <w:tab w:val="left" w:pos="9870"/>
        </w:tabs>
        <w:spacing w:before="69"/>
        <w:ind w:left="168"/>
      </w:pPr>
      <w:r>
        <w:t>Aplicação dos Recursos da Alienação</w:t>
      </w:r>
      <w:r>
        <w:rPr>
          <w:spacing w:val="1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Ativos</w:t>
      </w:r>
      <w:r>
        <w:tab/>
        <w:t>0,00</w:t>
      </w:r>
      <w:r>
        <w:tab/>
        <w:t>0,00</w:t>
      </w:r>
    </w:p>
    <w:p w:rsidR="00510A5A" w:rsidRDefault="00E02A5C">
      <w:pPr>
        <w:spacing w:before="114"/>
        <w:ind w:right="1011"/>
        <w:jc w:val="right"/>
        <w:rPr>
          <w:b/>
          <w:sz w:val="11"/>
        </w:rPr>
      </w:pPr>
      <w:r>
        <w:rPr>
          <w:b/>
          <w:w w:val="105"/>
          <w:sz w:val="11"/>
        </w:rPr>
        <w:t>Limites Constitucionais Anuais</w:t>
      </w:r>
    </w:p>
    <w:p w:rsidR="00510A5A" w:rsidRDefault="00510A5A">
      <w:pPr>
        <w:jc w:val="right"/>
        <w:rPr>
          <w:sz w:val="11"/>
        </w:rPr>
        <w:sectPr w:rsidR="00510A5A">
          <w:type w:val="continuous"/>
          <w:pgSz w:w="11910" w:h="16840"/>
          <w:pgMar w:top="320" w:right="520" w:bottom="280" w:left="60" w:header="720" w:footer="720" w:gutter="0"/>
          <w:cols w:space="720"/>
        </w:sectPr>
      </w:pPr>
    </w:p>
    <w:p w:rsidR="00510A5A" w:rsidRDefault="00E02A5C">
      <w:pPr>
        <w:tabs>
          <w:tab w:val="left" w:pos="6406"/>
        </w:tabs>
        <w:spacing w:before="37"/>
        <w:ind w:left="1358"/>
        <w:rPr>
          <w:b/>
          <w:sz w:val="11"/>
        </w:rPr>
      </w:pPr>
      <w:r>
        <w:rPr>
          <w:b/>
          <w:w w:val="105"/>
          <w:sz w:val="11"/>
        </w:rPr>
        <w:t>DESPESAS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COM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AÇÕES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SERVIÇOS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PÚBLICOS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SAÚDE</w:t>
      </w:r>
      <w:r>
        <w:rPr>
          <w:b/>
          <w:w w:val="105"/>
          <w:sz w:val="11"/>
        </w:rPr>
        <w:tab/>
        <w:t>Valor Apurado</w:t>
      </w:r>
    </w:p>
    <w:p w:rsidR="00510A5A" w:rsidRDefault="00E02A5C">
      <w:pPr>
        <w:tabs>
          <w:tab w:val="left" w:pos="8276"/>
        </w:tabs>
        <w:spacing w:before="22" w:line="288" w:lineRule="auto"/>
        <w:ind w:left="8041" w:hanging="1647"/>
        <w:rPr>
          <w:b/>
          <w:sz w:val="11"/>
        </w:rPr>
      </w:pPr>
      <w:r>
        <w:rPr>
          <w:b/>
          <w:w w:val="105"/>
          <w:sz w:val="11"/>
        </w:rPr>
        <w:t>Até</w:t>
      </w:r>
      <w:r>
        <w:rPr>
          <w:b/>
          <w:spacing w:val="-3"/>
          <w:w w:val="105"/>
          <w:sz w:val="11"/>
        </w:rPr>
        <w:t xml:space="preserve"> </w:t>
      </w:r>
      <w:r>
        <w:rPr>
          <w:b/>
          <w:w w:val="105"/>
          <w:sz w:val="11"/>
        </w:rPr>
        <w:t>o</w:t>
      </w:r>
      <w:r>
        <w:rPr>
          <w:b/>
          <w:spacing w:val="-4"/>
          <w:w w:val="105"/>
          <w:sz w:val="11"/>
        </w:rPr>
        <w:t xml:space="preserve"> </w:t>
      </w:r>
      <w:r>
        <w:rPr>
          <w:b/>
          <w:w w:val="105"/>
          <w:sz w:val="11"/>
        </w:rPr>
        <w:t>Bimestre</w:t>
      </w:r>
      <w:r>
        <w:rPr>
          <w:b/>
          <w:w w:val="105"/>
          <w:sz w:val="11"/>
        </w:rPr>
        <w:tab/>
      </w:r>
      <w:r>
        <w:rPr>
          <w:b/>
          <w:w w:val="105"/>
          <w:sz w:val="11"/>
        </w:rPr>
        <w:tab/>
      </w:r>
      <w:r>
        <w:rPr>
          <w:b/>
          <w:w w:val="105"/>
          <w:position w:val="1"/>
          <w:sz w:val="11"/>
        </w:rPr>
        <w:t xml:space="preserve">% Mínimo a </w:t>
      </w:r>
      <w:r>
        <w:rPr>
          <w:b/>
          <w:w w:val="105"/>
          <w:sz w:val="11"/>
        </w:rPr>
        <w:t>Aplicar no</w:t>
      </w:r>
      <w:r>
        <w:rPr>
          <w:b/>
          <w:spacing w:val="-2"/>
          <w:w w:val="105"/>
          <w:sz w:val="11"/>
        </w:rPr>
        <w:t xml:space="preserve"> </w:t>
      </w:r>
      <w:r>
        <w:rPr>
          <w:b/>
          <w:spacing w:val="-3"/>
          <w:w w:val="105"/>
          <w:sz w:val="11"/>
        </w:rPr>
        <w:t>Exercício</w:t>
      </w:r>
    </w:p>
    <w:p w:rsidR="00510A5A" w:rsidRDefault="00E02A5C">
      <w:pPr>
        <w:pStyle w:val="Corpodetexto"/>
        <w:spacing w:before="4"/>
        <w:rPr>
          <w:b/>
          <w:sz w:val="16"/>
        </w:rPr>
      </w:pPr>
      <w:r>
        <w:br w:type="column"/>
      </w:r>
    </w:p>
    <w:p w:rsidR="00510A5A" w:rsidRDefault="00E02A5C">
      <w:pPr>
        <w:spacing w:line="300" w:lineRule="auto"/>
        <w:ind w:left="817" w:right="493" w:firstLine="100"/>
        <w:rPr>
          <w:b/>
          <w:sz w:val="11"/>
        </w:rPr>
      </w:pPr>
      <w:r>
        <w:rPr>
          <w:b/>
          <w:w w:val="105"/>
          <w:sz w:val="11"/>
        </w:rPr>
        <w:t>% Aplicado Até o Bimestre</w:t>
      </w:r>
    </w:p>
    <w:p w:rsidR="00510A5A" w:rsidRDefault="00510A5A">
      <w:pPr>
        <w:spacing w:line="300" w:lineRule="auto"/>
        <w:rPr>
          <w:sz w:val="11"/>
        </w:rPr>
        <w:sectPr w:rsidR="00510A5A">
          <w:type w:val="continuous"/>
          <w:pgSz w:w="11910" w:h="16840"/>
          <w:pgMar w:top="320" w:right="520" w:bottom="280" w:left="60" w:header="720" w:footer="720" w:gutter="0"/>
          <w:cols w:num="2" w:space="720" w:equalWidth="0">
            <w:col w:w="9144" w:space="40"/>
            <w:col w:w="2146"/>
          </w:cols>
        </w:sectPr>
      </w:pPr>
    </w:p>
    <w:p w:rsidR="00510A5A" w:rsidRDefault="00E02A5C">
      <w:pPr>
        <w:pStyle w:val="Corpodetexto"/>
        <w:tabs>
          <w:tab w:val="left" w:pos="6418"/>
          <w:tab w:val="left" w:pos="8432"/>
          <w:tab w:val="left" w:pos="10245"/>
        </w:tabs>
        <w:spacing w:before="51"/>
        <w:ind w:left="168"/>
      </w:pPr>
      <w:r>
        <w:t>Despesas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Ações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Públicos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Saúde</w:t>
      </w:r>
      <w:r>
        <w:rPr>
          <w:spacing w:val="5"/>
        </w:rPr>
        <w:t xml:space="preserve"> </w:t>
      </w:r>
      <w:r>
        <w:t>executadas</w:t>
      </w:r>
      <w:r>
        <w:rPr>
          <w:spacing w:val="5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impostos</w:t>
      </w:r>
      <w:r>
        <w:tab/>
        <w:t>3.592.698,99</w:t>
      </w:r>
      <w:r>
        <w:tab/>
        <w:t>15,00</w:t>
      </w:r>
      <w:r>
        <w:tab/>
        <w:t>16,39</w:t>
      </w:r>
    </w:p>
    <w:p w:rsidR="00510A5A" w:rsidRDefault="00E02A5C">
      <w:pPr>
        <w:tabs>
          <w:tab w:val="left" w:pos="7614"/>
        </w:tabs>
        <w:spacing w:before="114"/>
        <w:ind w:left="1320"/>
        <w:rPr>
          <w:b/>
          <w:sz w:val="11"/>
        </w:rPr>
      </w:pPr>
      <w:r>
        <w:rPr>
          <w:b/>
          <w:w w:val="105"/>
          <w:sz w:val="11"/>
        </w:rPr>
        <w:t>DESPESAS COM CARÁTER CONTINUADO DERIVADOS</w:t>
      </w:r>
      <w:r>
        <w:rPr>
          <w:b/>
          <w:spacing w:val="-23"/>
          <w:w w:val="105"/>
          <w:sz w:val="11"/>
        </w:rPr>
        <w:t xml:space="preserve"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 xml:space="preserve"> </w:t>
      </w:r>
      <w:r>
        <w:rPr>
          <w:b/>
          <w:w w:val="105"/>
          <w:sz w:val="11"/>
        </w:rPr>
        <w:t>PP</w:t>
      </w:r>
      <w:r>
        <w:rPr>
          <w:b/>
          <w:w w:val="105"/>
          <w:sz w:val="11"/>
        </w:rPr>
        <w:tab/>
      </w:r>
      <w:r>
        <w:rPr>
          <w:b/>
          <w:w w:val="105"/>
          <w:position w:val="-3"/>
          <w:sz w:val="11"/>
        </w:rPr>
        <w:t>Valor Apurado no Exercício</w:t>
      </w:r>
      <w:r>
        <w:rPr>
          <w:b/>
          <w:spacing w:val="-9"/>
          <w:w w:val="105"/>
          <w:position w:val="-3"/>
          <w:sz w:val="11"/>
        </w:rPr>
        <w:t xml:space="preserve"> </w:t>
      </w:r>
      <w:r>
        <w:rPr>
          <w:b/>
          <w:w w:val="105"/>
          <w:position w:val="-3"/>
          <w:sz w:val="11"/>
        </w:rPr>
        <w:t>Corrente</w:t>
      </w:r>
    </w:p>
    <w:p w:rsidR="00510A5A" w:rsidRDefault="00E02A5C">
      <w:pPr>
        <w:pStyle w:val="Corpodetexto"/>
        <w:tabs>
          <w:tab w:val="left" w:pos="10924"/>
        </w:tabs>
        <w:spacing w:before="120"/>
        <w:ind w:left="168"/>
      </w:pPr>
      <w:r>
        <w:t>Total das Despesas /</w:t>
      </w:r>
      <w:r>
        <w:rPr>
          <w:spacing w:val="8"/>
        </w:rPr>
        <w:t xml:space="preserve"> </w:t>
      </w:r>
      <w:r>
        <w:t>RCL</w:t>
      </w:r>
      <w:r>
        <w:rPr>
          <w:spacing w:val="3"/>
        </w:rPr>
        <w:t xml:space="preserve"> </w:t>
      </w:r>
      <w:r>
        <w:t>(%)</w:t>
      </w:r>
      <w:r>
        <w:tab/>
        <w:t>0,00</w:t>
      </w:r>
    </w:p>
    <w:p w:rsidR="00510A5A" w:rsidRDefault="00E02A5C">
      <w:pPr>
        <w:spacing w:before="64"/>
        <w:ind w:left="170"/>
        <w:rPr>
          <w:sz w:val="15"/>
        </w:rPr>
      </w:pPr>
      <w:r>
        <w:rPr>
          <w:sz w:val="15"/>
        </w:rPr>
        <w:t>* Dedução IRRF Retido na fonte de acordo com decisão 720/2017-TCE (594.007,14)</w:t>
      </w:r>
    </w:p>
    <w:p w:rsidR="00510A5A" w:rsidRDefault="00510A5A">
      <w:pPr>
        <w:pStyle w:val="Corpodetexto"/>
        <w:spacing w:before="3" w:after="1"/>
        <w:rPr>
          <w:sz w:val="26"/>
        </w:rPr>
      </w:pPr>
    </w:p>
    <w:tbl>
      <w:tblPr>
        <w:tblStyle w:val="TableNormal"/>
        <w:tblW w:w="0" w:type="auto"/>
        <w:tblInd w:w="853" w:type="dxa"/>
        <w:tblLayout w:type="fixed"/>
        <w:tblLook w:val="01E0" w:firstRow="1" w:lastRow="1" w:firstColumn="1" w:lastColumn="1" w:noHBand="0" w:noVBand="0"/>
      </w:tblPr>
      <w:tblGrid>
        <w:gridCol w:w="2796"/>
        <w:gridCol w:w="3347"/>
        <w:gridCol w:w="3501"/>
      </w:tblGrid>
      <w:tr w:rsidR="00510A5A">
        <w:trPr>
          <w:trHeight w:val="184"/>
        </w:trPr>
        <w:tc>
          <w:tcPr>
            <w:tcW w:w="2796" w:type="dxa"/>
          </w:tcPr>
          <w:p w:rsidR="00510A5A" w:rsidRDefault="00E02A5C">
            <w:pPr>
              <w:pStyle w:val="TableParagraph"/>
              <w:spacing w:before="0" w:line="147" w:lineRule="exact"/>
              <w:ind w:left="32" w:right="7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Luiz Jairo Bezerra de Mendonça</w:t>
            </w:r>
          </w:p>
        </w:tc>
        <w:tc>
          <w:tcPr>
            <w:tcW w:w="3347" w:type="dxa"/>
          </w:tcPr>
          <w:p w:rsidR="00510A5A" w:rsidRDefault="00E02A5C">
            <w:pPr>
              <w:pStyle w:val="TableParagraph"/>
              <w:spacing w:before="0" w:line="147" w:lineRule="exact"/>
              <w:ind w:left="730" w:right="62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Maria Aparecida Beserra Moura</w:t>
            </w:r>
          </w:p>
        </w:tc>
        <w:tc>
          <w:tcPr>
            <w:tcW w:w="3501" w:type="dxa"/>
          </w:tcPr>
          <w:p w:rsidR="00510A5A" w:rsidRDefault="00E02A5C">
            <w:pPr>
              <w:pStyle w:val="TableParagraph"/>
              <w:spacing w:before="0" w:line="147" w:lineRule="exact"/>
              <w:ind w:left="634" w:right="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Antônia Katia Medeiros da Silva</w:t>
            </w:r>
          </w:p>
        </w:tc>
      </w:tr>
      <w:tr w:rsidR="00510A5A">
        <w:trPr>
          <w:trHeight w:val="184"/>
        </w:trPr>
        <w:tc>
          <w:tcPr>
            <w:tcW w:w="2796" w:type="dxa"/>
          </w:tcPr>
          <w:p w:rsidR="00510A5A" w:rsidRDefault="00E02A5C">
            <w:pPr>
              <w:pStyle w:val="TableParagraph"/>
              <w:spacing w:before="34" w:line="130" w:lineRule="exact"/>
              <w:ind w:left="32" w:right="728"/>
              <w:jc w:val="center"/>
              <w:rPr>
                <w:sz w:val="13"/>
              </w:rPr>
            </w:pPr>
            <w:r>
              <w:rPr>
                <w:sz w:val="13"/>
              </w:rPr>
              <w:t>Prefeito Municipal</w:t>
            </w:r>
          </w:p>
        </w:tc>
        <w:tc>
          <w:tcPr>
            <w:tcW w:w="3347" w:type="dxa"/>
          </w:tcPr>
          <w:p w:rsidR="00510A5A" w:rsidRDefault="00E02A5C">
            <w:pPr>
              <w:pStyle w:val="TableParagraph"/>
              <w:spacing w:before="34" w:line="130" w:lineRule="exact"/>
              <w:ind w:left="728" w:right="625"/>
              <w:jc w:val="center"/>
              <w:rPr>
                <w:sz w:val="13"/>
              </w:rPr>
            </w:pPr>
            <w:r>
              <w:rPr>
                <w:sz w:val="13"/>
              </w:rPr>
              <w:t>Controladora</w:t>
            </w:r>
          </w:p>
        </w:tc>
        <w:tc>
          <w:tcPr>
            <w:tcW w:w="3501" w:type="dxa"/>
          </w:tcPr>
          <w:p w:rsidR="00510A5A" w:rsidRDefault="00E02A5C">
            <w:pPr>
              <w:pStyle w:val="TableParagraph"/>
              <w:spacing w:before="34" w:line="130" w:lineRule="exact"/>
              <w:ind w:left="635" w:right="37"/>
              <w:jc w:val="center"/>
              <w:rPr>
                <w:sz w:val="13"/>
              </w:rPr>
            </w:pPr>
            <w:r>
              <w:rPr>
                <w:sz w:val="13"/>
              </w:rPr>
              <w:t>SEC. MUN. DE FINANÇAS E PLANEJAMENTO</w:t>
            </w:r>
          </w:p>
        </w:tc>
      </w:tr>
    </w:tbl>
    <w:p w:rsidR="00E02A5C" w:rsidRDefault="00E02A5C"/>
    <w:sectPr w:rsidR="00E02A5C">
      <w:type w:val="continuous"/>
      <w:pgSz w:w="11910" w:h="16840"/>
      <w:pgMar w:top="320" w:right="5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5A"/>
    <w:rsid w:val="00101FC8"/>
    <w:rsid w:val="00510A5A"/>
    <w:rsid w:val="00E0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5B92-FAE3-460F-8AF2-AD3C08D0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cp:lastModifiedBy>Katiuscia</cp:lastModifiedBy>
  <cp:revision>2</cp:revision>
  <dcterms:created xsi:type="dcterms:W3CDTF">2020-03-11T14:11:00Z</dcterms:created>
  <dcterms:modified xsi:type="dcterms:W3CDTF">2020-03-11T14:11:00Z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2020-03-11T00:00:00Z</vt:filetime>
  </property>
</Properties>
</file>